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4A411A05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C7460D">
        <w:rPr>
          <w:rFonts w:ascii="Arial Nova" w:hAnsi="Arial Nova" w:cs="Arial"/>
          <w:b/>
          <w:bCs/>
          <w:sz w:val="20"/>
          <w:szCs w:val="20"/>
        </w:rPr>
        <w:t xml:space="preserve">18 </w:t>
      </w:r>
      <w:r w:rsidR="008742E8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C7460D">
        <w:rPr>
          <w:rFonts w:ascii="Arial Nova" w:hAnsi="Arial Nova" w:cs="Arial"/>
          <w:b/>
          <w:bCs/>
          <w:sz w:val="20"/>
          <w:szCs w:val="20"/>
        </w:rPr>
        <w:t>DEZEMBRO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C7460D">
        <w:rPr>
          <w:rFonts w:ascii="Arial Nova" w:hAnsi="Arial Nova" w:cs="Arial"/>
          <w:b/>
          <w:bCs/>
          <w:sz w:val="20"/>
          <w:szCs w:val="20"/>
        </w:rPr>
        <w:t>10</w:t>
      </w:r>
      <w:r w:rsidR="00FA133C">
        <w:rPr>
          <w:rFonts w:ascii="Arial Nova" w:hAnsi="Arial Nova" w:cs="Arial"/>
          <w:b/>
          <w:bCs/>
          <w:sz w:val="20"/>
          <w:szCs w:val="20"/>
        </w:rPr>
        <w:t>H</w:t>
      </w:r>
      <w:r w:rsidR="00CF2236">
        <w:rPr>
          <w:rFonts w:ascii="Arial Nova" w:hAnsi="Arial Nova" w:cs="Arial"/>
          <w:b/>
          <w:bCs/>
          <w:sz w:val="20"/>
          <w:szCs w:val="20"/>
        </w:rPr>
        <w:t>00</w:t>
      </w:r>
      <w:r w:rsidR="00FA133C">
        <w:rPr>
          <w:rFonts w:ascii="Arial Nova" w:hAnsi="Arial Nova" w:cs="Arial"/>
          <w:b/>
          <w:bCs/>
          <w:sz w:val="20"/>
          <w:szCs w:val="20"/>
        </w:rPr>
        <w:t xml:space="preserve"> ÀS </w:t>
      </w:r>
      <w:r w:rsidR="00C7460D">
        <w:rPr>
          <w:rFonts w:ascii="Arial Nova" w:hAnsi="Arial Nova" w:cs="Arial"/>
          <w:b/>
          <w:bCs/>
          <w:sz w:val="20"/>
          <w:szCs w:val="20"/>
        </w:rPr>
        <w:t>12</w:t>
      </w:r>
      <w:r w:rsidR="00CF2236">
        <w:rPr>
          <w:rFonts w:ascii="Arial Nova" w:hAnsi="Arial Nova" w:cs="Arial"/>
          <w:b/>
          <w:bCs/>
          <w:sz w:val="20"/>
          <w:szCs w:val="20"/>
        </w:rPr>
        <w:t>H</w:t>
      </w:r>
      <w:r w:rsidR="00C7460D">
        <w:rPr>
          <w:rFonts w:ascii="Arial Nova" w:hAnsi="Arial Nova" w:cs="Arial"/>
          <w:b/>
          <w:bCs/>
          <w:sz w:val="20"/>
          <w:szCs w:val="20"/>
        </w:rPr>
        <w:t>30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3719D49C" w14:textId="77777777" w:rsidR="009D0B54" w:rsidRPr="000715AD" w:rsidRDefault="009D0B54" w:rsidP="009D0B54">
      <w:pPr>
        <w:rPr>
          <w:b/>
          <w:bCs/>
        </w:rPr>
      </w:pPr>
      <w:r w:rsidRPr="000715AD">
        <w:rPr>
          <w:b/>
          <w:bCs/>
        </w:rPr>
        <w:t>1. Abertura</w:t>
      </w:r>
    </w:p>
    <w:p w14:paraId="74FE3C2F" w14:textId="77777777" w:rsidR="009D0B54" w:rsidRPr="000715AD" w:rsidRDefault="009D0B54" w:rsidP="009D0B54">
      <w:r w:rsidRPr="000715AD">
        <w:t>A reunião foi iniciada por Beatriz</w:t>
      </w:r>
      <w:r>
        <w:t xml:space="preserve"> (SMADS)</w:t>
      </w:r>
      <w:r w:rsidRPr="000715AD">
        <w:t xml:space="preserve">, que informou que, devido </w:t>
      </w:r>
      <w:r>
        <w:t>a</w:t>
      </w:r>
      <w:r w:rsidRPr="000715AD">
        <w:t xml:space="preserve"> agenda de fim de ano, a presente reunião seria mais curta e focada na apresentação de informes.</w:t>
      </w:r>
    </w:p>
    <w:p w14:paraId="5857DD45" w14:textId="77777777" w:rsidR="009D0B54" w:rsidRPr="000715AD" w:rsidRDefault="009D0B54" w:rsidP="009D0B54">
      <w:pPr>
        <w:rPr>
          <w:b/>
          <w:bCs/>
        </w:rPr>
      </w:pPr>
      <w:r w:rsidRPr="000715AD">
        <w:rPr>
          <w:b/>
          <w:bCs/>
        </w:rPr>
        <w:t>2. Aprovação da Ata Anterior</w:t>
      </w:r>
    </w:p>
    <w:p w14:paraId="3DD08632" w14:textId="77777777" w:rsidR="009D0B54" w:rsidRPr="000715AD" w:rsidRDefault="009D0B54" w:rsidP="009D0B54">
      <w:r w:rsidRPr="000715AD">
        <w:t>Beatriz realizou uma breve leitura da ata da reunião anterior, que foi aprovada sem ressalvas.</w:t>
      </w:r>
    </w:p>
    <w:p w14:paraId="03B8F5BF" w14:textId="77777777" w:rsidR="009D0B54" w:rsidRPr="000715AD" w:rsidRDefault="009D0B54" w:rsidP="009D0B54">
      <w:pPr>
        <w:rPr>
          <w:b/>
          <w:bCs/>
        </w:rPr>
      </w:pPr>
      <w:r w:rsidRPr="000715AD">
        <w:rPr>
          <w:b/>
          <w:bCs/>
        </w:rPr>
        <w:t>3. Análise do Formulário</w:t>
      </w:r>
    </w:p>
    <w:p w14:paraId="69B86219" w14:textId="5D2B320E" w:rsidR="009D0B54" w:rsidRPr="000715AD" w:rsidRDefault="009D0B54" w:rsidP="009D0B54">
      <w:r>
        <w:t>SMADS</w:t>
      </w:r>
      <w:r w:rsidRPr="000715AD">
        <w:t xml:space="preserve"> compartilhou a tela com os membros para apresentar o formulário, tópico por tópico. Não houve considerações adicionais durante a reunião, exceto aquelas enviadas previamente por e-mail por </w:t>
      </w:r>
      <w:proofErr w:type="spellStart"/>
      <w:r w:rsidRPr="000715AD">
        <w:t>Ke</w:t>
      </w:r>
      <w:r>
        <w:t>icy</w:t>
      </w:r>
      <w:r>
        <w:t>anne</w:t>
      </w:r>
      <w:proofErr w:type="spellEnd"/>
      <w:r w:rsidRPr="000715AD">
        <w:t xml:space="preserve"> e outros.</w:t>
      </w:r>
    </w:p>
    <w:p w14:paraId="61983E62" w14:textId="77777777" w:rsidR="009D0B54" w:rsidRPr="000715AD" w:rsidRDefault="009D0B54" w:rsidP="009D0B54">
      <w:r w:rsidRPr="000715AD">
        <w:t>Eduardo Richard</w:t>
      </w:r>
      <w:r>
        <w:t xml:space="preserve"> (SMDHC)</w:t>
      </w:r>
      <w:r w:rsidRPr="000715AD">
        <w:t xml:space="preserve"> relembrou discussões anteriores sobre o papel das secretarias não diretamente ligadas ao trabalho infantil</w:t>
      </w:r>
      <w:r>
        <w:t xml:space="preserve"> </w:t>
      </w:r>
      <w:r w:rsidRPr="000715AD">
        <w:t>e questionou como essas secretarias iriam atuar com o novo formulário.</w:t>
      </w:r>
    </w:p>
    <w:p w14:paraId="289E259F" w14:textId="77777777" w:rsidR="009D0B54" w:rsidRPr="000715AD" w:rsidRDefault="009D0B54" w:rsidP="009D0B54">
      <w:pPr>
        <w:numPr>
          <w:ilvl w:val="0"/>
          <w:numId w:val="25"/>
        </w:numPr>
        <w:spacing w:before="0" w:after="160" w:line="278" w:lineRule="auto"/>
        <w:jc w:val="left"/>
      </w:pPr>
      <w:r w:rsidRPr="000715AD">
        <w:rPr>
          <w:b/>
          <w:bCs/>
        </w:rPr>
        <w:t>Esclarecimento:</w:t>
      </w:r>
      <w:r w:rsidRPr="000715AD">
        <w:t xml:space="preserve"> Beatriz informou que o formulário será destinado a todas as secretarias, tanto às diretamente envolvidas quanto </w:t>
      </w:r>
      <w:r>
        <w:t>a</w:t>
      </w:r>
      <w:r w:rsidRPr="000715AD">
        <w:t>s de apoio secundário.</w:t>
      </w:r>
    </w:p>
    <w:p w14:paraId="56160D71" w14:textId="77777777" w:rsidR="009D0B54" w:rsidRPr="000715AD" w:rsidRDefault="009D0B54" w:rsidP="009D0B54">
      <w:pPr>
        <w:numPr>
          <w:ilvl w:val="0"/>
          <w:numId w:val="25"/>
        </w:numPr>
        <w:spacing w:before="0" w:after="160" w:line="278" w:lineRule="auto"/>
        <w:jc w:val="left"/>
      </w:pPr>
      <w:r w:rsidRPr="000715AD">
        <w:rPr>
          <w:b/>
          <w:bCs/>
        </w:rPr>
        <w:t>Encaminhamento:</w:t>
      </w:r>
      <w:r w:rsidRPr="000715AD">
        <w:t xml:space="preserve"> Eduardo informou que a SMDHC já havia enviado um formulário próprio, e Beatriz solicitou que ele compartilhasse o documento no drive da CMETI.</w:t>
      </w:r>
    </w:p>
    <w:p w14:paraId="270E893C" w14:textId="77777777" w:rsidR="009D0B54" w:rsidRPr="000715AD" w:rsidRDefault="009D0B54" w:rsidP="009D0B54">
      <w:pPr>
        <w:rPr>
          <w:b/>
          <w:bCs/>
        </w:rPr>
      </w:pPr>
      <w:r w:rsidRPr="000715AD">
        <w:rPr>
          <w:b/>
          <w:bCs/>
        </w:rPr>
        <w:t>4. Informes</w:t>
      </w:r>
    </w:p>
    <w:p w14:paraId="73B38CD3" w14:textId="77777777" w:rsidR="009D0B54" w:rsidRPr="000715AD" w:rsidRDefault="009D0B54" w:rsidP="009D0B54">
      <w:pPr>
        <w:numPr>
          <w:ilvl w:val="0"/>
          <w:numId w:val="26"/>
        </w:numPr>
        <w:spacing w:before="0" w:after="160" w:line="278" w:lineRule="auto"/>
        <w:jc w:val="left"/>
      </w:pPr>
      <w:r w:rsidRPr="000715AD">
        <w:rPr>
          <w:b/>
          <w:bCs/>
        </w:rPr>
        <w:t>Grito de Carnaval 2025:</w:t>
      </w:r>
      <w:r w:rsidRPr="000715AD">
        <w:br/>
        <w:t>Beatriz informou que os trâmites de mapeamento e planejamento já estão em andamento, com conversas sendo realizadas com os órgãos responsáveis (como SPTrans, SMADS, Direitos Humanos, Saúde e Educação) para garantir a aprovação do trajeto tradicional do desfile.</w:t>
      </w:r>
    </w:p>
    <w:p w14:paraId="4A2E662D" w14:textId="77777777" w:rsidR="009D0B54" w:rsidRPr="000715AD" w:rsidRDefault="009D0B54" w:rsidP="009D0B54">
      <w:pPr>
        <w:numPr>
          <w:ilvl w:val="0"/>
          <w:numId w:val="26"/>
        </w:numPr>
        <w:spacing w:before="0" w:after="160" w:line="278" w:lineRule="auto"/>
        <w:jc w:val="left"/>
      </w:pPr>
      <w:r w:rsidRPr="000715AD">
        <w:rPr>
          <w:b/>
          <w:bCs/>
        </w:rPr>
        <w:t>Comunicação com as Secretarias:</w:t>
      </w:r>
      <w:r w:rsidRPr="000715AD">
        <w:br/>
        <w:t>Foi destacado que a comunicação com as secretarias começará na próxima semana. Entretanto, os membros já podem enviar sugestões e considerações a respeito das pautas discutidas. Após a publicação dos documentos pertinentes, eles serão compartilhados com todos os membros da CMETI.</w:t>
      </w:r>
    </w:p>
    <w:p w14:paraId="711298FF" w14:textId="77777777" w:rsidR="009D0B54" w:rsidRPr="000715AD" w:rsidRDefault="009D0B54" w:rsidP="009D0B54">
      <w:pPr>
        <w:rPr>
          <w:b/>
          <w:bCs/>
        </w:rPr>
      </w:pPr>
      <w:r w:rsidRPr="000715AD">
        <w:rPr>
          <w:b/>
          <w:bCs/>
        </w:rPr>
        <w:t>5. Espaço para Novas Pautas</w:t>
      </w:r>
    </w:p>
    <w:p w14:paraId="718467DE" w14:textId="77777777" w:rsidR="009D0B54" w:rsidRPr="000715AD" w:rsidRDefault="009D0B54" w:rsidP="009D0B54">
      <w:r w:rsidRPr="000715AD">
        <w:t>Beatriz abriu espaço para novas pautas. Não havendo manifestações, a reunião foi encerrada.</w:t>
      </w:r>
      <w:r>
        <w:t xml:space="preserve"> </w:t>
      </w:r>
    </w:p>
    <w:p w14:paraId="7E3B6C22" w14:textId="6E28B96C" w:rsidR="00FA133C" w:rsidRDefault="00FA133C" w:rsidP="00FA133C"/>
    <w:p w14:paraId="255FF957" w14:textId="77777777" w:rsidR="00EC1E87" w:rsidRPr="004958F1" w:rsidRDefault="00EC1E87" w:rsidP="007E66E6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053B29C6" w14:textId="77F95E84" w:rsidR="009D0B54" w:rsidRPr="00EB5DEF" w:rsidRDefault="009D0B54" w:rsidP="0088753C">
      <w:pPr>
        <w:rPr>
          <w:rFonts w:ascii="Arial" w:hAnsi="Arial" w:cs="Arial"/>
          <w:sz w:val="20"/>
          <w:szCs w:val="20"/>
        </w:rPr>
      </w:pPr>
      <w:proofErr w:type="spellStart"/>
      <w:r w:rsidRPr="00EB5DEF">
        <w:rPr>
          <w:rFonts w:ascii="Arial" w:hAnsi="Arial" w:cs="Arial"/>
          <w:sz w:val="20"/>
          <w:szCs w:val="20"/>
        </w:rPr>
        <w:t>Angélia</w:t>
      </w:r>
      <w:proofErr w:type="spellEnd"/>
      <w:r w:rsidRPr="00EB5DEF">
        <w:rPr>
          <w:rFonts w:ascii="Arial" w:hAnsi="Arial" w:cs="Arial"/>
          <w:sz w:val="20"/>
          <w:szCs w:val="20"/>
        </w:rPr>
        <w:t xml:space="preserve"> Regina Rocha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Titular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SMSU</w:t>
      </w:r>
    </w:p>
    <w:p w14:paraId="23B84673" w14:textId="29B78AEF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Ane Caroline </w:t>
      </w:r>
      <w:proofErr w:type="spellStart"/>
      <w:r w:rsidRPr="00FA133C">
        <w:rPr>
          <w:rFonts w:ascii="Arial" w:hAnsi="Arial" w:cs="Arial"/>
          <w:sz w:val="20"/>
          <w:szCs w:val="20"/>
        </w:rPr>
        <w:t>Sollar</w:t>
      </w:r>
      <w:proofErr w:type="spellEnd"/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SMC</w:t>
      </w:r>
    </w:p>
    <w:p w14:paraId="39B2D6D3" w14:textId="1399B29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00FA133C">
        <w:rPr>
          <w:rFonts w:ascii="Arial" w:hAnsi="Arial" w:cs="Arial"/>
          <w:sz w:val="20"/>
          <w:szCs w:val="20"/>
        </w:rPr>
        <w:t>Bohmer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Oliani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SMADS</w:t>
      </w:r>
    </w:p>
    <w:p w14:paraId="16926935" w14:textId="7ED79774" w:rsidR="00FA133C" w:rsidRPr="00C840E9" w:rsidRDefault="00FA133C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>Eduardo Richard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SMDHC</w:t>
      </w:r>
    </w:p>
    <w:p w14:paraId="0125FE9C" w14:textId="77777777" w:rsidR="00C840E9" w:rsidRDefault="00FA133C" w:rsidP="00C840E9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Eliane Pereira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 xml:space="preserve">Suplente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SECOM</w:t>
      </w:r>
    </w:p>
    <w:p w14:paraId="085822A8" w14:textId="2905F925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proofErr w:type="spellStart"/>
      <w:r w:rsidRPr="00FA133C">
        <w:rPr>
          <w:rFonts w:ascii="Arial" w:hAnsi="Arial" w:cs="Arial"/>
          <w:sz w:val="20"/>
          <w:szCs w:val="20"/>
        </w:rPr>
        <w:t>Keicyane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33C">
        <w:rPr>
          <w:rFonts w:ascii="Arial" w:hAnsi="Arial" w:cs="Arial"/>
          <w:sz w:val="20"/>
          <w:szCs w:val="20"/>
        </w:rPr>
        <w:t>Altrão</w:t>
      </w:r>
      <w:proofErr w:type="spellEnd"/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-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607C6D">
        <w:rPr>
          <w:rFonts w:ascii="Arial" w:hAnsi="Arial" w:cs="Arial"/>
          <w:sz w:val="20"/>
          <w:szCs w:val="20"/>
        </w:rPr>
        <w:t>SMADS</w:t>
      </w:r>
    </w:p>
    <w:p w14:paraId="1F441D3A" w14:textId="3A08B1FF" w:rsidR="00FA133C" w:rsidRPr="00FA28F2" w:rsidRDefault="00FA133C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Luciana Veloso </w:t>
      </w:r>
      <w:proofErr w:type="spellStart"/>
      <w:r w:rsidRPr="00FA133C">
        <w:rPr>
          <w:rFonts w:ascii="Arial" w:hAnsi="Arial" w:cs="Arial"/>
          <w:sz w:val="20"/>
          <w:szCs w:val="20"/>
        </w:rPr>
        <w:t>Baruki</w:t>
      </w:r>
      <w:proofErr w:type="spellEnd"/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 w:rsidRPr="00FA28F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SRT-SP</w:t>
      </w:r>
    </w:p>
    <w:p w14:paraId="2D2CB85E" w14:textId="28317F95" w:rsid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Maria Luiz</w:t>
      </w:r>
      <w:r w:rsidR="00FA28F2">
        <w:rPr>
          <w:rFonts w:ascii="Arial" w:hAnsi="Arial" w:cs="Arial"/>
          <w:sz w:val="20"/>
          <w:szCs w:val="20"/>
        </w:rPr>
        <w:t>a</w:t>
      </w:r>
      <w:r w:rsidR="009D0B54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SEME</w:t>
      </w:r>
    </w:p>
    <w:p w14:paraId="1CFE3883" w14:textId="741C3C4E" w:rsidR="009D0B54" w:rsidRDefault="009D0B54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Isabela Grilo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>Suplente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SVMA</w:t>
      </w:r>
    </w:p>
    <w:p w14:paraId="6034945E" w14:textId="753E7C08" w:rsidR="009D0B54" w:rsidRDefault="009D0B54" w:rsidP="0088753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Livian</w:t>
      </w:r>
      <w:proofErr w:type="spellEnd"/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Titular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SMSUB</w:t>
      </w:r>
    </w:p>
    <w:p w14:paraId="60C3B9C7" w14:textId="73FE02A1" w:rsidR="009D0B54" w:rsidRDefault="009D0B54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 Gonzales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-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SMADS</w:t>
      </w:r>
    </w:p>
    <w:p w14:paraId="6E030EEB" w14:textId="242B44A9" w:rsidR="009D0B54" w:rsidRDefault="009D0B54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Luciana Braga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Titular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  <w:t>SGM</w:t>
      </w:r>
    </w:p>
    <w:p w14:paraId="06E5D2B2" w14:textId="043485F1" w:rsidR="009D0B54" w:rsidRPr="00FA28F2" w:rsidRDefault="009D0B54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54F295EE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8742E8">
        <w:rPr>
          <w:rFonts w:ascii="Arial" w:hAnsi="Arial" w:cs="Arial"/>
          <w:sz w:val="20"/>
          <w:szCs w:val="20"/>
        </w:rPr>
        <w:t>1</w:t>
      </w:r>
      <w:r w:rsidR="00EB5DEF">
        <w:rPr>
          <w:rFonts w:ascii="Arial" w:hAnsi="Arial" w:cs="Arial"/>
          <w:sz w:val="20"/>
          <w:szCs w:val="20"/>
        </w:rPr>
        <w:t>2</w:t>
      </w:r>
    </w:p>
    <w:p w14:paraId="03F34925" w14:textId="1100FB03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C7460D">
        <w:rPr>
          <w:rFonts w:ascii="Arial" w:hAnsi="Arial" w:cs="Arial"/>
          <w:sz w:val="20"/>
          <w:szCs w:val="20"/>
        </w:rPr>
        <w:t>10</w:t>
      </w:r>
      <w:r w:rsidR="00736079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(</w:t>
      </w:r>
      <w:r w:rsidR="008742E8">
        <w:rPr>
          <w:rFonts w:ascii="Arial" w:hAnsi="Arial" w:cs="Arial"/>
          <w:sz w:val="20"/>
          <w:szCs w:val="20"/>
        </w:rPr>
        <w:t>SMC</w:t>
      </w:r>
      <w:r w:rsidR="006104E6" w:rsidRPr="004958F1">
        <w:rPr>
          <w:rFonts w:ascii="Arial" w:hAnsi="Arial" w:cs="Arial"/>
          <w:sz w:val="20"/>
          <w:szCs w:val="20"/>
        </w:rPr>
        <w:t>,</w:t>
      </w:r>
      <w:r w:rsidR="00C7460D" w:rsidRPr="00C7460D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>SMSU</w:t>
      </w:r>
      <w:r w:rsidR="00C7460D">
        <w:rPr>
          <w:rFonts w:ascii="Arial" w:hAnsi="Arial" w:cs="Arial"/>
          <w:sz w:val="20"/>
          <w:szCs w:val="20"/>
        </w:rPr>
        <w:t>,</w:t>
      </w:r>
      <w:r w:rsidR="006104E6" w:rsidRPr="004958F1">
        <w:rPr>
          <w:rFonts w:ascii="Arial" w:hAnsi="Arial" w:cs="Arial"/>
          <w:sz w:val="20"/>
          <w:szCs w:val="20"/>
        </w:rPr>
        <w:t xml:space="preserve"> </w:t>
      </w:r>
      <w:r w:rsidR="00373FA2" w:rsidRPr="004958F1">
        <w:rPr>
          <w:rFonts w:ascii="Arial" w:hAnsi="Arial" w:cs="Arial"/>
          <w:sz w:val="20"/>
          <w:szCs w:val="20"/>
        </w:rPr>
        <w:t>SMADS,</w:t>
      </w:r>
      <w:r w:rsidR="008742E8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>SVMA</w:t>
      </w:r>
      <w:r w:rsidR="00C7460D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742E8">
        <w:rPr>
          <w:rFonts w:ascii="Arial" w:hAnsi="Arial" w:cs="Arial"/>
          <w:sz w:val="20"/>
          <w:szCs w:val="20"/>
        </w:rPr>
        <w:t>SGM,</w:t>
      </w:r>
      <w:r w:rsidR="008330F5" w:rsidRPr="004958F1">
        <w:rPr>
          <w:rFonts w:ascii="Arial" w:hAnsi="Arial" w:cs="Arial"/>
          <w:sz w:val="20"/>
          <w:szCs w:val="20"/>
        </w:rPr>
        <w:t>SEME</w:t>
      </w:r>
      <w:proofErr w:type="gramEnd"/>
      <w:r w:rsidR="00C7460D">
        <w:rPr>
          <w:rFonts w:ascii="Arial" w:hAnsi="Arial" w:cs="Arial"/>
          <w:sz w:val="20"/>
          <w:szCs w:val="20"/>
        </w:rPr>
        <w:t xml:space="preserve"> </w:t>
      </w:r>
      <w:r w:rsidR="00FA28F2">
        <w:rPr>
          <w:rFonts w:ascii="Arial" w:hAnsi="Arial" w:cs="Arial"/>
          <w:sz w:val="20"/>
          <w:szCs w:val="20"/>
        </w:rPr>
        <w:t>,SMDHC,SECOM,SRT-SP</w:t>
      </w:r>
      <w:r w:rsidR="00C7460D">
        <w:rPr>
          <w:rFonts w:ascii="Arial" w:hAnsi="Arial" w:cs="Arial"/>
          <w:sz w:val="20"/>
          <w:szCs w:val="20"/>
        </w:rPr>
        <w:t xml:space="preserve"> e SMSUB.</w:t>
      </w:r>
      <w:r w:rsidR="00736079">
        <w:rPr>
          <w:rFonts w:ascii="Arial" w:hAnsi="Arial" w:cs="Arial"/>
          <w:sz w:val="20"/>
          <w:szCs w:val="20"/>
        </w:rPr>
        <w:t>)</w:t>
      </w:r>
    </w:p>
    <w:p w14:paraId="722D2A48" w14:textId="3ECAAA25" w:rsidR="008969E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8742E8">
        <w:rPr>
          <w:rFonts w:ascii="Arial" w:hAnsi="Arial" w:cs="Arial"/>
          <w:sz w:val="20"/>
          <w:szCs w:val="20"/>
        </w:rPr>
        <w:t>13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C7460D" w:rsidRPr="00C7460D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>CMDCA</w:t>
      </w:r>
      <w:r w:rsidR="00C7460D">
        <w:rPr>
          <w:rFonts w:ascii="Arial" w:hAnsi="Arial" w:cs="Arial"/>
          <w:sz w:val="20"/>
          <w:szCs w:val="20"/>
        </w:rPr>
        <w:t>,</w:t>
      </w:r>
      <w:r w:rsidR="00C7460D" w:rsidRPr="00C7460D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>DPE/NEIJ</w:t>
      </w:r>
      <w:r w:rsidR="008742E8">
        <w:rPr>
          <w:rFonts w:ascii="Arial" w:hAnsi="Arial" w:cs="Arial"/>
          <w:sz w:val="20"/>
          <w:szCs w:val="20"/>
        </w:rPr>
        <w:t xml:space="preserve">, MPT, SME, </w:t>
      </w:r>
      <w:r w:rsidR="00736079">
        <w:rPr>
          <w:rFonts w:ascii="Arial" w:hAnsi="Arial" w:cs="Arial"/>
          <w:sz w:val="20"/>
          <w:szCs w:val="20"/>
        </w:rPr>
        <w:t>COMAS, SMS, SGM,</w:t>
      </w:r>
      <w:r w:rsidR="00526F16" w:rsidRPr="004958F1">
        <w:rPr>
          <w:rFonts w:ascii="Arial" w:hAnsi="Arial" w:cs="Arial"/>
          <w:sz w:val="20"/>
          <w:szCs w:val="20"/>
        </w:rPr>
        <w:t xml:space="preserve"> Aprendiz,</w:t>
      </w:r>
      <w:r w:rsidR="00FA28F2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 xml:space="preserve">CPCT, </w:t>
      </w:r>
      <w:r w:rsidR="00373FA2" w:rsidRPr="004958F1">
        <w:rPr>
          <w:rFonts w:ascii="Arial" w:hAnsi="Arial" w:cs="Arial"/>
          <w:sz w:val="20"/>
          <w:szCs w:val="20"/>
        </w:rPr>
        <w:t>SEDS</w:t>
      </w:r>
      <w:r w:rsidR="00FA28F2">
        <w:rPr>
          <w:rFonts w:ascii="Arial" w:hAnsi="Arial" w:cs="Arial"/>
          <w:sz w:val="20"/>
          <w:szCs w:val="20"/>
        </w:rPr>
        <w:t xml:space="preserve">, </w:t>
      </w:r>
      <w:r w:rsidRPr="004958F1">
        <w:rPr>
          <w:rFonts w:ascii="Arial" w:hAnsi="Arial" w:cs="Arial"/>
          <w:sz w:val="20"/>
          <w:szCs w:val="20"/>
        </w:rPr>
        <w:t>SMDET</w:t>
      </w:r>
      <w:r w:rsidR="00FA28F2">
        <w:rPr>
          <w:rFonts w:ascii="Arial" w:hAnsi="Arial" w:cs="Arial"/>
          <w:sz w:val="20"/>
          <w:szCs w:val="20"/>
        </w:rPr>
        <w:t xml:space="preserve"> e </w:t>
      </w:r>
      <w:r w:rsidR="007933E8" w:rsidRPr="004958F1">
        <w:rPr>
          <w:rFonts w:ascii="Arial" w:hAnsi="Arial" w:cs="Arial"/>
          <w:sz w:val="20"/>
          <w:szCs w:val="20"/>
        </w:rPr>
        <w:t>Abrinq</w:t>
      </w:r>
      <w:r w:rsidRPr="004958F1">
        <w:rPr>
          <w:rFonts w:ascii="Arial" w:hAnsi="Arial" w:cs="Arial"/>
          <w:sz w:val="20"/>
          <w:szCs w:val="20"/>
        </w:rPr>
        <w:t>).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A15A" w14:textId="77777777" w:rsidR="00D0529B" w:rsidRDefault="00D0529B" w:rsidP="003C7784">
      <w:pPr>
        <w:spacing w:before="0" w:after="0" w:line="240" w:lineRule="auto"/>
      </w:pPr>
      <w:r>
        <w:separator/>
      </w:r>
    </w:p>
  </w:endnote>
  <w:endnote w:type="continuationSeparator" w:id="0">
    <w:p w14:paraId="53E97067" w14:textId="77777777" w:rsidR="00D0529B" w:rsidRDefault="00D0529B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75033E6B" w14:textId="77777777" w:rsidR="00D0529B" w:rsidRDefault="00D052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14B4" w14:textId="77777777" w:rsidR="00D0529B" w:rsidRDefault="00D0529B" w:rsidP="003C7784">
      <w:pPr>
        <w:spacing w:before="0" w:after="0" w:line="240" w:lineRule="auto"/>
      </w:pPr>
      <w:r>
        <w:separator/>
      </w:r>
    </w:p>
  </w:footnote>
  <w:footnote w:type="continuationSeparator" w:id="0">
    <w:p w14:paraId="23DF2977" w14:textId="77777777" w:rsidR="00D0529B" w:rsidRDefault="00D0529B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04DC5187" w14:textId="77777777" w:rsidR="00D0529B" w:rsidRDefault="00D052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F49C2"/>
    <w:multiLevelType w:val="multilevel"/>
    <w:tmpl w:val="C5C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F10AB"/>
    <w:multiLevelType w:val="multilevel"/>
    <w:tmpl w:val="63B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1F5ECD"/>
    <w:multiLevelType w:val="multilevel"/>
    <w:tmpl w:val="581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3"/>
  </w:num>
  <w:num w:numId="2" w16cid:durableId="2035618381">
    <w:abstractNumId w:val="8"/>
  </w:num>
  <w:num w:numId="3" w16cid:durableId="446772969">
    <w:abstractNumId w:val="22"/>
  </w:num>
  <w:num w:numId="4" w16cid:durableId="977103037">
    <w:abstractNumId w:val="9"/>
  </w:num>
  <w:num w:numId="5" w16cid:durableId="528958224">
    <w:abstractNumId w:val="0"/>
  </w:num>
  <w:num w:numId="6" w16cid:durableId="872113216">
    <w:abstractNumId w:val="25"/>
  </w:num>
  <w:num w:numId="7" w16cid:durableId="193462425">
    <w:abstractNumId w:val="10"/>
  </w:num>
  <w:num w:numId="8" w16cid:durableId="229968529">
    <w:abstractNumId w:val="7"/>
  </w:num>
  <w:num w:numId="9" w16cid:durableId="627861596">
    <w:abstractNumId w:val="23"/>
  </w:num>
  <w:num w:numId="10" w16cid:durableId="1476485917">
    <w:abstractNumId w:val="3"/>
  </w:num>
  <w:num w:numId="11" w16cid:durableId="1378772700">
    <w:abstractNumId w:val="6"/>
  </w:num>
  <w:num w:numId="12" w16cid:durableId="1093745342">
    <w:abstractNumId w:val="20"/>
  </w:num>
  <w:num w:numId="13" w16cid:durableId="1516000919">
    <w:abstractNumId w:val="12"/>
  </w:num>
  <w:num w:numId="14" w16cid:durableId="1469662641">
    <w:abstractNumId w:val="16"/>
  </w:num>
  <w:num w:numId="15" w16cid:durableId="834423060">
    <w:abstractNumId w:val="19"/>
  </w:num>
  <w:num w:numId="16" w16cid:durableId="644437269">
    <w:abstractNumId w:val="11"/>
  </w:num>
  <w:num w:numId="17" w16cid:durableId="5836008">
    <w:abstractNumId w:val="17"/>
  </w:num>
  <w:num w:numId="18" w16cid:durableId="2096972702">
    <w:abstractNumId w:val="14"/>
  </w:num>
  <w:num w:numId="19" w16cid:durableId="409087438">
    <w:abstractNumId w:val="2"/>
  </w:num>
  <w:num w:numId="20" w16cid:durableId="1997340902">
    <w:abstractNumId w:val="4"/>
  </w:num>
  <w:num w:numId="21" w16cid:durableId="1213273341">
    <w:abstractNumId w:val="5"/>
  </w:num>
  <w:num w:numId="22" w16cid:durableId="2139836579">
    <w:abstractNumId w:val="18"/>
  </w:num>
  <w:num w:numId="23" w16cid:durableId="656036894">
    <w:abstractNumId w:val="1"/>
  </w:num>
  <w:num w:numId="24" w16cid:durableId="595209749">
    <w:abstractNumId w:val="15"/>
  </w:num>
  <w:num w:numId="25" w16cid:durableId="236281277">
    <w:abstractNumId w:val="21"/>
  </w:num>
  <w:num w:numId="26" w16cid:durableId="77786928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1E63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45C8"/>
    <w:rsid w:val="0017677F"/>
    <w:rsid w:val="001770D0"/>
    <w:rsid w:val="001807C2"/>
    <w:rsid w:val="0018106E"/>
    <w:rsid w:val="001818C6"/>
    <w:rsid w:val="001827E1"/>
    <w:rsid w:val="001852C7"/>
    <w:rsid w:val="00187E2C"/>
    <w:rsid w:val="00192CB4"/>
    <w:rsid w:val="00197144"/>
    <w:rsid w:val="001A5668"/>
    <w:rsid w:val="001B1FA7"/>
    <w:rsid w:val="001B3E0E"/>
    <w:rsid w:val="001B5590"/>
    <w:rsid w:val="001C09AE"/>
    <w:rsid w:val="001C2B76"/>
    <w:rsid w:val="001C403D"/>
    <w:rsid w:val="001D2064"/>
    <w:rsid w:val="001D33D1"/>
    <w:rsid w:val="001D74FE"/>
    <w:rsid w:val="001E4CEF"/>
    <w:rsid w:val="001F2C64"/>
    <w:rsid w:val="001F4F0E"/>
    <w:rsid w:val="001F5982"/>
    <w:rsid w:val="001F7E7F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3061"/>
    <w:rsid w:val="003E486C"/>
    <w:rsid w:val="003E58FB"/>
    <w:rsid w:val="003E5BF4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27DE"/>
    <w:rsid w:val="004346F8"/>
    <w:rsid w:val="00452882"/>
    <w:rsid w:val="00453F5D"/>
    <w:rsid w:val="00454FF9"/>
    <w:rsid w:val="00464692"/>
    <w:rsid w:val="0047730D"/>
    <w:rsid w:val="0048374F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2B9D"/>
    <w:rsid w:val="005C3259"/>
    <w:rsid w:val="005C4B97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07C6D"/>
    <w:rsid w:val="006104E6"/>
    <w:rsid w:val="006113F9"/>
    <w:rsid w:val="00612797"/>
    <w:rsid w:val="00617800"/>
    <w:rsid w:val="00617B23"/>
    <w:rsid w:val="0062238E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73D81"/>
    <w:rsid w:val="00675499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065DD"/>
    <w:rsid w:val="00711127"/>
    <w:rsid w:val="007160AD"/>
    <w:rsid w:val="007165E3"/>
    <w:rsid w:val="007179DF"/>
    <w:rsid w:val="00720414"/>
    <w:rsid w:val="00721AAB"/>
    <w:rsid w:val="00721F5D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1E8C"/>
    <w:rsid w:val="00785A37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266F"/>
    <w:rsid w:val="007E66E6"/>
    <w:rsid w:val="007F5A4E"/>
    <w:rsid w:val="008008F3"/>
    <w:rsid w:val="008010CF"/>
    <w:rsid w:val="0080212C"/>
    <w:rsid w:val="0081414B"/>
    <w:rsid w:val="00814727"/>
    <w:rsid w:val="00817260"/>
    <w:rsid w:val="0081736D"/>
    <w:rsid w:val="008276D3"/>
    <w:rsid w:val="008305B9"/>
    <w:rsid w:val="0083272E"/>
    <w:rsid w:val="008330F5"/>
    <w:rsid w:val="00833390"/>
    <w:rsid w:val="008349EC"/>
    <w:rsid w:val="00836097"/>
    <w:rsid w:val="00837A18"/>
    <w:rsid w:val="008426E7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2E8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168A9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5D4"/>
    <w:rsid w:val="009C07C8"/>
    <w:rsid w:val="009C2587"/>
    <w:rsid w:val="009C391B"/>
    <w:rsid w:val="009C3EB2"/>
    <w:rsid w:val="009C7EDD"/>
    <w:rsid w:val="009D09E9"/>
    <w:rsid w:val="009D0A04"/>
    <w:rsid w:val="009D0B54"/>
    <w:rsid w:val="009D42EC"/>
    <w:rsid w:val="009D6D97"/>
    <w:rsid w:val="009D7C37"/>
    <w:rsid w:val="009E398B"/>
    <w:rsid w:val="009E66FC"/>
    <w:rsid w:val="009F03F7"/>
    <w:rsid w:val="009F4281"/>
    <w:rsid w:val="009F4FCD"/>
    <w:rsid w:val="009F7B17"/>
    <w:rsid w:val="009F7CD1"/>
    <w:rsid w:val="00A05E2D"/>
    <w:rsid w:val="00A06B23"/>
    <w:rsid w:val="00A0741E"/>
    <w:rsid w:val="00A12C7E"/>
    <w:rsid w:val="00A15BC7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86BDC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7460D"/>
    <w:rsid w:val="00C8037C"/>
    <w:rsid w:val="00C8059A"/>
    <w:rsid w:val="00C8277D"/>
    <w:rsid w:val="00C840E9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2236"/>
    <w:rsid w:val="00CF3DB2"/>
    <w:rsid w:val="00CF4EFF"/>
    <w:rsid w:val="00D0529B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2893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192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12ED2"/>
    <w:rsid w:val="00E15EBE"/>
    <w:rsid w:val="00E20950"/>
    <w:rsid w:val="00E23454"/>
    <w:rsid w:val="00E27E83"/>
    <w:rsid w:val="00E32275"/>
    <w:rsid w:val="00E32EF3"/>
    <w:rsid w:val="00E33882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5DEF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33C"/>
    <w:rsid w:val="00FA1AA4"/>
    <w:rsid w:val="00FA28F2"/>
    <w:rsid w:val="00FA2B63"/>
    <w:rsid w:val="00FB3AA0"/>
    <w:rsid w:val="00FB64E7"/>
    <w:rsid w:val="00FC70AA"/>
    <w:rsid w:val="00FD1A6F"/>
    <w:rsid w:val="00FD38E0"/>
    <w:rsid w:val="00FD446D"/>
    <w:rsid w:val="00FE021C"/>
    <w:rsid w:val="00FE23FC"/>
    <w:rsid w:val="00FF123D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27F050CA-A530-434E-92A9-9C2AB3C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 Clemente</cp:lastModifiedBy>
  <cp:revision>2</cp:revision>
  <cp:lastPrinted>2024-01-02T20:40:00Z</cp:lastPrinted>
  <dcterms:created xsi:type="dcterms:W3CDTF">2025-01-21T13:31:00Z</dcterms:created>
  <dcterms:modified xsi:type="dcterms:W3CDTF">2025-01-21T13:31:00Z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