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33AEBF4" w:rsidP="6058B8DA" w:rsidRDefault="733AEBF4" w14:paraId="7F1E53A8" w14:textId="0F7220F6">
      <w:pPr>
        <w:spacing w:after="0" w:line="276" w:lineRule="auto"/>
        <w:jc w:val="center"/>
        <w:rPr>
          <w:rFonts w:ascii="Montserrat" w:hAnsi="Montserrat" w:eastAsia="Montserrat" w:cs="Montserrat"/>
          <w:noProof w:val="0"/>
          <w:sz w:val="20"/>
          <w:szCs w:val="20"/>
          <w:lang w:val="pt-BR"/>
        </w:rPr>
      </w:pPr>
      <w:r w:rsidRPr="6058B8DA" w:rsidR="733AEBF4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(</w:t>
      </w:r>
      <w:r w:rsidRPr="6058B8DA" w:rsidR="733AEBF4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utilizar papel timbrado da Organização da Sociedade Civil</w:t>
      </w:r>
      <w:r w:rsidRPr="6058B8DA" w:rsidR="34918D20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– </w:t>
      </w:r>
      <w:r w:rsidRPr="6058B8DA" w:rsidR="733AEBF4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OSC</w:t>
      </w:r>
      <w:r w:rsidRPr="6058B8DA" w:rsidR="68E9FCD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ou Governamental</w:t>
      </w:r>
      <w:r w:rsidRPr="6058B8DA" w:rsidR="733AEBF4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)</w:t>
      </w:r>
    </w:p>
    <w:p w:rsidR="16F85ED9" w:rsidP="6058B8DA" w:rsidRDefault="16F85ED9" w14:paraId="7C41968F" w14:textId="1A6FFFAB">
      <w:pPr>
        <w:spacing w:after="0" w:line="276" w:lineRule="auto"/>
        <w:jc w:val="center"/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058B8DA" w:rsidR="733AEBF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ANEXO </w:t>
      </w:r>
      <w:r w:rsidRPr="6058B8DA" w:rsidR="0E79ACA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IV</w:t>
      </w:r>
      <w:r w:rsidRPr="6058B8DA" w:rsidR="733AEBF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- OFÍCIO RECURSAL</w:t>
      </w:r>
      <w:r w:rsidRPr="6058B8DA" w:rsidR="733AEBF4"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w:rsidR="121D864D" w:rsidP="6058B8DA" w:rsidRDefault="121D864D" w14:paraId="55EE8A82" w14:textId="0A11CBC5">
      <w:pPr>
        <w:spacing w:after="0" w:line="276" w:lineRule="auto"/>
        <w:jc w:val="center"/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E4452DF" w:rsidP="6058B8DA" w:rsidRDefault="3E4452DF" w14:paraId="526B22CF" w14:textId="6E89C41F">
      <w:pPr>
        <w:pStyle w:val="Normal"/>
        <w:spacing w:line="240" w:lineRule="auto"/>
        <w:rPr>
          <w:rFonts w:ascii="Montserrat" w:hAnsi="Montserrat" w:eastAsia="Montserrat" w:cs="Montserrat"/>
          <w:noProof w:val="0"/>
          <w:sz w:val="22"/>
          <w:szCs w:val="22"/>
          <w:lang w:val="pt-BR"/>
        </w:rPr>
      </w:pPr>
      <w:r w:rsidRPr="6058B8DA" w:rsidR="3E4452DF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 xml:space="preserve">São Paulo, </w:t>
      </w:r>
      <w:r w:rsidRPr="6058B8DA" w:rsidR="517CE530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>__</w:t>
      </w:r>
      <w:r w:rsidRPr="6058B8DA" w:rsidR="3E4452DF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 xml:space="preserve"> de </w:t>
      </w:r>
      <w:r w:rsidRPr="6058B8DA" w:rsidR="659FFEE9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>________</w:t>
      </w:r>
      <w:r w:rsidRPr="6058B8DA" w:rsidR="3E4452DF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 xml:space="preserve"> de </w:t>
      </w:r>
      <w:r w:rsidRPr="6058B8DA" w:rsidR="29CF68AF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>____.</w:t>
      </w:r>
      <w:r w:rsidRPr="6058B8DA" w:rsidR="3E4452DF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 xml:space="preserve"> </w:t>
      </w:r>
    </w:p>
    <w:p w:rsidR="77A5A40A" w:rsidP="6058B8DA" w:rsidRDefault="77A5A40A" w14:paraId="39314B3A" w14:textId="04795D4A">
      <w:pPr>
        <w:pStyle w:val="Normal"/>
        <w:spacing w:line="240" w:lineRule="auto"/>
        <w:rPr>
          <w:rFonts w:ascii="Montserrat" w:hAnsi="Montserrat" w:eastAsia="Montserrat" w:cs="Montserrat"/>
          <w:noProof w:val="0"/>
          <w:sz w:val="22"/>
          <w:szCs w:val="22"/>
          <w:lang w:val="pt-BR"/>
        </w:rPr>
      </w:pPr>
      <w:r w:rsidRPr="6058B8DA" w:rsidR="77A5A40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pt-BR"/>
        </w:rPr>
        <w:t>SEI N°</w:t>
      </w:r>
      <w:r w:rsidRPr="6058B8DA" w:rsidR="77A5A40A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>:</w:t>
      </w:r>
      <w:r w:rsidRPr="6058B8DA" w:rsidR="3E4452DF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 xml:space="preserve"> </w:t>
      </w:r>
      <w:r w:rsidRPr="6058B8DA" w:rsidR="7432C14E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>____. ____/_______-__</w:t>
      </w:r>
    </w:p>
    <w:p w:rsidR="16F85ED9" w:rsidP="6058B8DA" w:rsidRDefault="16F85ED9" w14:paraId="461CE3C8" w14:textId="0E664D71">
      <w:pPr>
        <w:pStyle w:val="Normal"/>
        <w:spacing w:line="240" w:lineRule="auto"/>
        <w:rPr>
          <w:rFonts w:ascii="Montserrat" w:hAnsi="Montserrat" w:eastAsia="Montserrat" w:cs="Montserrat"/>
          <w:noProof w:val="0"/>
          <w:sz w:val="22"/>
          <w:szCs w:val="22"/>
          <w:lang w:val="pt-BR"/>
        </w:rPr>
      </w:pPr>
      <w:r w:rsidRPr="6058B8DA" w:rsidR="7091DEA0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pt-BR"/>
        </w:rPr>
        <w:t>Assunto:</w:t>
      </w:r>
      <w:r w:rsidRPr="6058B8DA" w:rsidR="7091DEA0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 xml:space="preserve"> </w:t>
      </w:r>
      <w:r w:rsidRPr="6058B8DA" w:rsidR="3E4452DF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>Parecer SMDHC/DPS/SECMDCA/FUMCAD2</w:t>
      </w:r>
      <w:r w:rsidRPr="6058B8DA" w:rsidR="7244F8AB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>5</w:t>
      </w:r>
      <w:r w:rsidRPr="6058B8DA" w:rsidR="3E4452DF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 xml:space="preserve"> Nº </w:t>
      </w:r>
      <w:r w:rsidRPr="6058B8DA" w:rsidR="71343CFF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>__________</w:t>
      </w:r>
    </w:p>
    <w:p w:rsidR="0E123EC6" w:rsidP="6058B8DA" w:rsidRDefault="0E123EC6" w14:paraId="1285EE03" w14:textId="3C4EA04F">
      <w:pPr>
        <w:pStyle w:val="Normal"/>
        <w:spacing w:line="240" w:lineRule="auto"/>
        <w:rPr>
          <w:rFonts w:ascii="Montserrat" w:hAnsi="Montserrat" w:eastAsia="Montserrat" w:cs="Montserrat"/>
          <w:noProof w:val="0"/>
          <w:sz w:val="22"/>
          <w:szCs w:val="22"/>
          <w:lang w:val="pt-BR"/>
        </w:rPr>
      </w:pPr>
    </w:p>
    <w:p w:rsidR="731B3963" w:rsidP="6058B8DA" w:rsidRDefault="731B3963" w14:paraId="032323D8" w14:textId="7A600C53">
      <w:pPr>
        <w:pStyle w:val="Normal"/>
        <w:spacing w:line="240" w:lineRule="auto"/>
        <w:jc w:val="both"/>
        <w:rPr>
          <w:rFonts w:ascii="Montserrat" w:hAnsi="Montserrat" w:eastAsia="Montserrat" w:cs="Montserrat"/>
          <w:noProof w:val="0"/>
          <w:sz w:val="22"/>
          <w:szCs w:val="22"/>
          <w:lang w:val="pt-BR"/>
        </w:rPr>
      </w:pPr>
      <w:r w:rsidRPr="6058B8DA" w:rsidR="35827129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>Ao(s)</w:t>
      </w:r>
    </w:p>
    <w:p w:rsidR="796767B3" w:rsidP="6058B8DA" w:rsidRDefault="796767B3" w14:paraId="51DA72F6" w14:textId="1B08AD21">
      <w:pPr>
        <w:pStyle w:val="Normal"/>
        <w:spacing w:line="240" w:lineRule="auto"/>
        <w:jc w:val="both"/>
        <w:rPr>
          <w:rFonts w:ascii="Montserrat" w:hAnsi="Montserrat" w:eastAsia="Montserrat" w:cs="Montserrat"/>
          <w:noProof w:val="0"/>
          <w:sz w:val="22"/>
          <w:szCs w:val="22"/>
          <w:lang w:val="pt-BR"/>
        </w:rPr>
      </w:pPr>
      <w:r w:rsidRPr="6058B8DA" w:rsidR="796767B3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>Conselho Municipal dos Direitos da Criança e Adolescente – CMDCA</w:t>
      </w:r>
    </w:p>
    <w:p w:rsidR="16F85ED9" w:rsidP="6058B8DA" w:rsidRDefault="16F85ED9" w14:paraId="229E3F55" w14:textId="2E6CDB50">
      <w:pPr>
        <w:pStyle w:val="Normal"/>
        <w:spacing w:line="240" w:lineRule="auto"/>
        <w:jc w:val="both"/>
        <w:rPr>
          <w:rFonts w:ascii="Montserrat" w:hAnsi="Montserrat" w:eastAsia="Montserrat" w:cs="Montserrat"/>
          <w:noProof w:val="0"/>
          <w:sz w:val="22"/>
          <w:szCs w:val="22"/>
          <w:lang w:val="pt-BR"/>
        </w:rPr>
      </w:pPr>
      <w:r w:rsidRPr="6058B8DA" w:rsidR="29C4D7EA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 xml:space="preserve">Srs. </w:t>
      </w:r>
      <w:r w:rsidRPr="6058B8DA" w:rsidR="74406230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 xml:space="preserve">Membros da </w:t>
      </w:r>
      <w:r w:rsidRPr="6058B8DA" w:rsidR="731B3963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 xml:space="preserve">Comissão </w:t>
      </w:r>
      <w:r w:rsidRPr="6058B8DA" w:rsidR="2AE36A8E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>de Seleção</w:t>
      </w:r>
    </w:p>
    <w:p w:rsidR="121D864D" w:rsidP="6058B8DA" w:rsidRDefault="121D864D" w14:paraId="793CD5E5" w14:textId="15653B6D">
      <w:pPr>
        <w:pStyle w:val="Normal"/>
        <w:spacing w:line="240" w:lineRule="auto"/>
        <w:jc w:val="both"/>
        <w:rPr>
          <w:rFonts w:ascii="Montserrat" w:hAnsi="Montserrat" w:eastAsia="Montserrat" w:cs="Montserrat"/>
          <w:noProof w:val="0"/>
          <w:sz w:val="22"/>
          <w:szCs w:val="22"/>
          <w:lang w:val="pt-BR"/>
        </w:rPr>
      </w:pPr>
      <w:r w:rsidRPr="6058B8DA" w:rsidR="0E55D578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 xml:space="preserve">Considerando </w:t>
      </w:r>
      <w:r w:rsidRPr="6058B8DA" w:rsidR="1581B22E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>o disposto no Art. 30</w:t>
      </w:r>
      <w:r w:rsidRPr="6058B8DA" w:rsidR="56E465C7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 xml:space="preserve"> do presente Edital e e</w:t>
      </w:r>
      <w:r w:rsidRPr="6058B8DA" w:rsidR="3E4452DF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 xml:space="preserve">m resposta às pendências relativas ao parecer </w:t>
      </w:r>
      <w:r w:rsidRPr="6058B8DA" w:rsidR="64373EEA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>citado acima</w:t>
      </w:r>
      <w:r w:rsidRPr="6058B8DA" w:rsidR="3E4452DF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 xml:space="preserve">, a </w:t>
      </w:r>
      <w:r w:rsidRPr="6058B8DA" w:rsidR="0BD51176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>(NOME DA O</w:t>
      </w:r>
      <w:r w:rsidRPr="6058B8DA" w:rsidR="6AA2DB8D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>RGANIZAÇÃO</w:t>
      </w:r>
      <w:r w:rsidRPr="6058B8DA" w:rsidR="0BD51176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>)</w:t>
      </w:r>
      <w:r w:rsidRPr="6058B8DA" w:rsidR="3E4452DF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 xml:space="preserve"> </w:t>
      </w:r>
      <w:r w:rsidRPr="6058B8DA" w:rsidR="5D3E22F9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 xml:space="preserve">responsável pelo projeto (NOME DO PROJETO) </w:t>
      </w:r>
      <w:r w:rsidRPr="6058B8DA" w:rsidR="3E4452DF">
        <w:rPr>
          <w:rFonts w:ascii="Montserrat" w:hAnsi="Montserrat" w:eastAsia="Montserrat" w:cs="Montserrat"/>
          <w:noProof w:val="0"/>
          <w:sz w:val="22"/>
          <w:szCs w:val="22"/>
          <w:lang w:val="pt-BR"/>
        </w:rPr>
        <w:t>vem pelo presente retificar/justificar os itens abaixo:</w:t>
      </w:r>
    </w:p>
    <w:p w:rsidR="121D864D" w:rsidP="6058B8DA" w:rsidRDefault="121D864D" w14:paraId="4D8AA22F" w14:textId="23EC05A3">
      <w:pPr>
        <w:pStyle w:val="Normal"/>
        <w:spacing w:line="240" w:lineRule="auto"/>
        <w:jc w:val="both"/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</w:pPr>
      <w:r w:rsidRPr="6058B8DA" w:rsidR="42F928B9">
        <w:rPr>
          <w:rFonts w:ascii="Montserrat" w:hAnsi="Montserrat" w:eastAsia="Montserrat" w:cs="Montserrat"/>
          <w:b w:val="1"/>
          <w:bCs w:val="1"/>
          <w:i w:val="1"/>
          <w:iCs w:val="1"/>
          <w:noProof w:val="0"/>
          <w:sz w:val="22"/>
          <w:szCs w:val="22"/>
          <w:highlight w:val="yellow"/>
          <w:lang w:val="pt-BR"/>
        </w:rPr>
        <w:t>Atenção:</w:t>
      </w:r>
      <w:r w:rsidRPr="6058B8DA" w:rsidR="42F928B9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 xml:space="preserve"> </w:t>
      </w:r>
      <w:r w:rsidRPr="6058B8DA" w:rsidR="49A2F19D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>A</w:t>
      </w:r>
      <w:r w:rsidRPr="6058B8DA" w:rsidR="4F96DD69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 xml:space="preserve">baixo, </w:t>
      </w:r>
      <w:r w:rsidRPr="6058B8DA" w:rsidR="121E4674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>seguido a</w:t>
      </w:r>
      <w:r w:rsidRPr="6058B8DA" w:rsidR="4F96DD69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 xml:space="preserve"> sequência de análise </w:t>
      </w:r>
      <w:r w:rsidRPr="6058B8DA" w:rsidR="4A5F8F2C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>do</w:t>
      </w:r>
      <w:r w:rsidRPr="6058B8DA" w:rsidR="4A09B260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 xml:space="preserve">(s) </w:t>
      </w:r>
      <w:r w:rsidRPr="6058B8DA" w:rsidR="74974549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>P</w:t>
      </w:r>
      <w:r w:rsidRPr="6058B8DA" w:rsidR="4F96DD69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>arece</w:t>
      </w:r>
      <w:r w:rsidRPr="6058B8DA" w:rsidR="4F96DD69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>r</w:t>
      </w:r>
      <w:r w:rsidRPr="6058B8DA" w:rsidR="56D72680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>(es)</w:t>
      </w:r>
      <w:r w:rsidRPr="6058B8DA" w:rsidR="4F96DD69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 xml:space="preserve"> </w:t>
      </w:r>
      <w:r w:rsidRPr="6058B8DA" w:rsidR="29A222C0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>em questão</w:t>
      </w:r>
      <w:r w:rsidRPr="6058B8DA" w:rsidR="26D2D8ED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>,</w:t>
      </w:r>
      <w:r w:rsidRPr="6058B8DA" w:rsidR="4F96DD69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 xml:space="preserve"> inclua as justificativas </w:t>
      </w:r>
      <w:r w:rsidRPr="6058B8DA" w:rsidR="37043AF6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 xml:space="preserve">e </w:t>
      </w:r>
      <w:r w:rsidRPr="6058B8DA" w:rsidR="4F96DD69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>apresente as alterações realizadas em cada um dos tópicos</w:t>
      </w:r>
      <w:r w:rsidRPr="6058B8DA" w:rsidR="5C93E673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 xml:space="preserve"> apontados pela comissão</w:t>
      </w:r>
      <w:r w:rsidRPr="6058B8DA" w:rsidR="41BFADEF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 xml:space="preserve">, bem como aqueles que a </w:t>
      </w:r>
      <w:r w:rsidRPr="6058B8DA" w:rsidR="55F51CC4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>O</w:t>
      </w:r>
      <w:r w:rsidRPr="6058B8DA" w:rsidR="06503741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>rganização</w:t>
      </w:r>
      <w:r w:rsidRPr="6058B8DA" w:rsidR="55F51CC4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 xml:space="preserve"> </w:t>
      </w:r>
      <w:r w:rsidRPr="6058B8DA" w:rsidR="41BFADEF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>julgar necessári</w:t>
      </w:r>
      <w:r w:rsidRPr="6058B8DA" w:rsidR="754A3AAA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>a</w:t>
      </w:r>
      <w:r w:rsidRPr="6058B8DA" w:rsidR="41BFADEF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>s conforme a revisão do</w:t>
      </w:r>
      <w:r w:rsidRPr="6058B8DA" w:rsidR="71C28253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 xml:space="preserve"> Anexo III -</w:t>
      </w:r>
      <w:r w:rsidRPr="6058B8DA" w:rsidR="41BFADEF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 xml:space="preserve"> </w:t>
      </w:r>
      <w:r w:rsidRPr="6058B8DA" w:rsidR="34D42BD5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 xml:space="preserve">Plano de Trabalho </w:t>
      </w:r>
      <w:r w:rsidRPr="6058B8DA" w:rsidR="4E994975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 xml:space="preserve">e </w:t>
      </w:r>
      <w:r w:rsidRPr="6058B8DA" w:rsidR="34D42BD5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>Anexo I</w:t>
      </w:r>
      <w:r w:rsidRPr="6058B8DA" w:rsidR="6EF1672E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>V -</w:t>
      </w:r>
      <w:r w:rsidRPr="6058B8DA" w:rsidR="34D42BD5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  <w:t xml:space="preserve"> Planilha Orçamentária (Aba 1) e Memória de Cálculo (Aba 2)</w:t>
      </w:r>
    </w:p>
    <w:p w:rsidR="6058B8DA" w:rsidP="6058B8DA" w:rsidRDefault="6058B8DA" w14:paraId="08604E4B" w14:textId="1066E463">
      <w:pPr>
        <w:pStyle w:val="Normal"/>
        <w:spacing w:line="240" w:lineRule="auto"/>
        <w:jc w:val="both"/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highlight w:val="yellow"/>
          <w:lang w:val="pt-BR"/>
        </w:rPr>
      </w:pPr>
    </w:p>
    <w:p w:rsidR="06D479AC" w:rsidP="6058B8DA" w:rsidRDefault="06D479AC" w14:paraId="452BA1D6" w14:textId="19ECB88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pt-BR"/>
        </w:rPr>
      </w:pPr>
      <w:r w:rsidRPr="6058B8DA" w:rsidR="06D479AC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pt-BR"/>
        </w:rPr>
        <w:t>Declaração d</w:t>
      </w:r>
      <w:r w:rsidRPr="6058B8DA" w:rsidR="2ED6FAB7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pt-BR"/>
        </w:rPr>
        <w:t>e Instalações e</w:t>
      </w:r>
      <w:r w:rsidRPr="6058B8DA" w:rsidR="06D479AC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pt-BR"/>
        </w:rPr>
        <w:t xml:space="preserve"> </w:t>
      </w:r>
      <w:r w:rsidRPr="6058B8DA" w:rsidR="49E6D976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pt-BR"/>
        </w:rPr>
        <w:t>C</w:t>
      </w:r>
      <w:r w:rsidRPr="6058B8DA" w:rsidR="06D479AC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pt-BR"/>
        </w:rPr>
        <w:t xml:space="preserve">ondições </w:t>
      </w:r>
      <w:r w:rsidRPr="6058B8DA" w:rsidR="00A06634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pt-BR"/>
        </w:rPr>
        <w:t>M</w:t>
      </w:r>
      <w:r w:rsidRPr="6058B8DA" w:rsidR="06D479AC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pt-BR"/>
        </w:rPr>
        <w:t>ateriais – Anexo I</w:t>
      </w:r>
      <w:r w:rsidRPr="6058B8DA" w:rsidR="41ACC291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pt-BR"/>
        </w:rPr>
        <w:t>I</w:t>
      </w:r>
    </w:p>
    <w:p w:rsidR="739D19D5" w:rsidP="6058B8DA" w:rsidRDefault="739D19D5" w14:paraId="0F830D71" w14:textId="2842488D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058B8DA" w:rsidR="739D19D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Plano de Trabalho - Anexo III</w:t>
      </w:r>
    </w:p>
    <w:p w:rsidR="739D19D5" w:rsidP="6058B8DA" w:rsidRDefault="739D19D5" w14:paraId="3C6824E7" w14:textId="136BF950">
      <w:pPr>
        <w:spacing w:before="120" w:beforeAutospacing="off" w:after="120" w:afterAutospacing="off" w:line="240" w:lineRule="auto"/>
        <w:ind w:left="120" w:right="120"/>
        <w:jc w:val="both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</w:pPr>
      <w:r w:rsidRPr="6058B8DA" w:rsidR="739D19D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6058B8DA" w:rsidR="739D19D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 xml:space="preserve">Tópico </w:t>
      </w:r>
      <w:r w:rsidRPr="6058B8DA" w:rsidR="0CAA7E83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 xml:space="preserve">(NÚMERO </w:t>
      </w:r>
      <w:r w:rsidRPr="6058B8DA" w:rsidR="62A144E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DO TÓPICO</w:t>
      </w:r>
      <w:r w:rsidRPr="6058B8DA" w:rsidR="62A144E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).</w:t>
      </w:r>
      <w:r w:rsidRPr="6058B8DA" w:rsidR="3C6DB08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(</w:t>
      </w:r>
      <w:r w:rsidRPr="6058B8DA" w:rsidR="3C6DB08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NOME DO TÓPICO):</w:t>
      </w:r>
      <w:r w:rsidRPr="6058B8DA" w:rsidR="62A144E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 xml:space="preserve"> </w:t>
      </w:r>
    </w:p>
    <w:p w:rsidR="53881F90" w:rsidP="6058B8DA" w:rsidRDefault="53881F90" w14:paraId="19FD64D3" w14:textId="3998EC8E">
      <w:pPr>
        <w:pStyle w:val="Normal"/>
        <w:spacing w:before="120" w:beforeAutospacing="off" w:after="120" w:afterAutospacing="off" w:line="240" w:lineRule="auto"/>
        <w:ind w:left="120" w:right="120"/>
        <w:jc w:val="both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</w:pPr>
      <w:r w:rsidRPr="6058B8DA" w:rsidR="53881F9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pt-BR"/>
        </w:rPr>
        <w:t>E</w:t>
      </w:r>
      <w:r w:rsidRPr="6058B8DA" w:rsidR="09A1687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pt-BR"/>
        </w:rPr>
        <w:t>X</w:t>
      </w:r>
      <w:r w:rsidRPr="6058B8DA" w:rsidR="53881F9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pt-BR"/>
        </w:rPr>
        <w:t>:</w:t>
      </w:r>
      <w:r w:rsidRPr="6058B8DA" w:rsidR="33D9460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pt-BR"/>
        </w:rPr>
        <w:t xml:space="preserve"> </w:t>
      </w:r>
      <w:r w:rsidRPr="6058B8DA" w:rsidR="739D19D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u w:val="single"/>
          <w:lang w:val="pt-BR"/>
        </w:rPr>
        <w:t>Tópico</w:t>
      </w:r>
      <w:r w:rsidRPr="6058B8DA" w:rsidR="739D19D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u w:val="single"/>
          <w:lang w:val="pt-BR"/>
        </w:rPr>
        <w:t xml:space="preserve"> 4. Objetivos Geral e Específicos:</w:t>
      </w:r>
      <w:r w:rsidRPr="6058B8DA" w:rsidR="739D19D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w:rsidR="739D19D5" w:rsidP="6058B8DA" w:rsidRDefault="739D19D5" w14:paraId="49BD11D3" w14:textId="16ED1086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058B8DA" w:rsidR="739D19D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Planilha Orçamentária</w:t>
      </w:r>
      <w:r w:rsidRPr="6058B8DA" w:rsidR="01FD597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(Aba 1)</w:t>
      </w:r>
      <w:r w:rsidRPr="6058B8DA" w:rsidR="739D19D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- Anexo IV</w:t>
      </w:r>
    </w:p>
    <w:p w:rsidR="739D19D5" w:rsidP="6058B8DA" w:rsidRDefault="739D19D5" w14:paraId="0CACA504" w14:textId="140D0C6F">
      <w:pPr>
        <w:spacing w:before="120" w:beforeAutospacing="off" w:after="120" w:afterAutospacing="off" w:line="240" w:lineRule="auto"/>
        <w:ind w:left="120" w:right="12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058B8DA" w:rsidR="739D19D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 xml:space="preserve">Rubrica </w:t>
      </w:r>
      <w:r w:rsidRPr="6058B8DA" w:rsidR="79C9CAC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(NÚMERO DA RUBRICA). (NOME DA RUBRICA):</w:t>
      </w:r>
      <w:r w:rsidRPr="6058B8DA" w:rsidR="739D19D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w:rsidR="544DC94D" w:rsidP="6058B8DA" w:rsidRDefault="544DC94D" w14:paraId="1E22E0C7" w14:textId="1A3C9342">
      <w:pPr>
        <w:pStyle w:val="Normal"/>
        <w:spacing w:before="120" w:beforeAutospacing="off" w:after="120" w:afterAutospacing="off" w:line="240" w:lineRule="auto"/>
        <w:ind w:left="120" w:right="120"/>
        <w:jc w:val="both"/>
        <w:rPr>
          <w:rFonts w:ascii="Montserrat" w:hAnsi="Montserrat" w:eastAsia="Montserrat" w:cs="Montserrat"/>
          <w:noProof w:val="0"/>
          <w:sz w:val="22"/>
          <w:szCs w:val="22"/>
          <w:highlight w:val="yellow"/>
          <w:lang w:val="pt-BR"/>
        </w:rPr>
      </w:pPr>
      <w:r w:rsidRPr="6058B8DA" w:rsidR="544DC94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pt-BR"/>
        </w:rPr>
        <w:t>EX:</w:t>
      </w:r>
      <w:r w:rsidRPr="6058B8DA" w:rsidR="739D19D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pt-BR"/>
        </w:rPr>
        <w:t xml:space="preserve"> </w:t>
      </w:r>
      <w:r w:rsidRPr="6058B8DA" w:rsidR="0F0E4CB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single"/>
          <w:lang w:val="pt-BR"/>
        </w:rPr>
        <w:t>Rubrica 2. Materiais:</w:t>
      </w:r>
    </w:p>
    <w:p w:rsidR="739D19D5" w:rsidP="6058B8DA" w:rsidRDefault="739D19D5" w14:paraId="2336A2CA" w14:textId="5E4BEA46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058B8DA" w:rsidR="739D19D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Memória de Cálculo</w:t>
      </w:r>
      <w:r w:rsidRPr="6058B8DA" w:rsidR="34A424EC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(Aba</w:t>
      </w:r>
      <w:r w:rsidRPr="6058B8DA" w:rsidR="7F6F253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6058B8DA" w:rsidR="34A424EC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2)</w:t>
      </w:r>
      <w:r w:rsidRPr="6058B8DA" w:rsidR="739D19D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- A</w:t>
      </w:r>
      <w:r w:rsidRPr="6058B8DA" w:rsidR="74BE149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nexo IV</w:t>
      </w:r>
    </w:p>
    <w:p w:rsidR="0E123EC6" w:rsidP="6058B8DA" w:rsidRDefault="0E123EC6" w14:paraId="350C9382" w14:textId="1AA07BF1">
      <w:pPr>
        <w:pStyle w:val="Normal"/>
        <w:spacing w:line="240" w:lineRule="auto"/>
        <w:ind/>
        <w:jc w:val="both"/>
        <w:rPr>
          <w:rFonts w:ascii="Montserrat" w:hAnsi="Montserrat" w:eastAsia="Montserrat" w:cs="Montserrat"/>
          <w:noProof w:val="0"/>
          <w:color w:val="auto"/>
          <w:sz w:val="22"/>
          <w:szCs w:val="22"/>
          <w:lang w:val="pt-BR" w:eastAsia="en-US" w:bidi="ar-SA"/>
        </w:rPr>
      </w:pPr>
      <w:r w:rsidRPr="6058B8DA" w:rsidR="6F54FEBE">
        <w:rPr>
          <w:rFonts w:ascii="Montserrat" w:hAnsi="Montserrat" w:eastAsia="Montserrat" w:cs="Montserrat"/>
          <w:noProof w:val="0"/>
          <w:color w:val="auto"/>
          <w:sz w:val="22"/>
          <w:szCs w:val="22"/>
          <w:lang w:val="pt-BR" w:eastAsia="en-US" w:bidi="ar-SA"/>
        </w:rPr>
        <w:t xml:space="preserve">Por fim, </w:t>
      </w:r>
      <w:r w:rsidRPr="6058B8DA" w:rsidR="4B350D3E">
        <w:rPr>
          <w:rFonts w:ascii="Montserrat" w:hAnsi="Montserrat" w:eastAsia="Montserrat" w:cs="Montserrat"/>
          <w:noProof w:val="0"/>
          <w:color w:val="auto"/>
          <w:sz w:val="22"/>
          <w:szCs w:val="22"/>
          <w:lang w:val="pt-BR" w:eastAsia="en-US" w:bidi="ar-SA"/>
        </w:rPr>
        <w:t xml:space="preserve">encaminho o presente recurso para análise e </w:t>
      </w:r>
      <w:r w:rsidRPr="6058B8DA" w:rsidR="1EB72452">
        <w:rPr>
          <w:rFonts w:ascii="Montserrat" w:hAnsi="Montserrat" w:eastAsia="Montserrat" w:cs="Montserrat"/>
          <w:noProof w:val="0"/>
          <w:color w:val="auto"/>
          <w:sz w:val="22"/>
          <w:szCs w:val="22"/>
          <w:lang w:val="pt-BR" w:eastAsia="en-US" w:bidi="ar-SA"/>
        </w:rPr>
        <w:t>declaro</w:t>
      </w:r>
      <w:r w:rsidRPr="6058B8DA" w:rsidR="7BEE2F9F">
        <w:rPr>
          <w:rFonts w:ascii="Montserrat" w:hAnsi="Montserrat" w:eastAsia="Montserrat" w:cs="Montserrat"/>
          <w:noProof w:val="0"/>
          <w:color w:val="auto"/>
          <w:sz w:val="22"/>
          <w:szCs w:val="22"/>
          <w:lang w:val="pt-BR" w:eastAsia="en-US" w:bidi="ar-SA"/>
        </w:rPr>
        <w:t>:</w:t>
      </w:r>
    </w:p>
    <w:p w:rsidR="0E123EC6" w:rsidP="6058B8DA" w:rsidRDefault="0E123EC6" w14:paraId="1543BDEE" w14:textId="267ABC11">
      <w:pPr>
        <w:pStyle w:val="ListParagraph"/>
        <w:numPr>
          <w:ilvl w:val="0"/>
          <w:numId w:val="5"/>
        </w:numPr>
        <w:spacing w:line="240" w:lineRule="auto"/>
        <w:ind/>
        <w:jc w:val="both"/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</w:pPr>
      <w:r w:rsidRPr="6058B8DA" w:rsidR="25A04DB7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 xml:space="preserve">Toda </w:t>
      </w:r>
      <w:r w:rsidRPr="6058B8DA" w:rsidR="65954DBD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>alteração realizada n</w:t>
      </w:r>
      <w:r w:rsidRPr="6058B8DA" w:rsidR="67A0E402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 xml:space="preserve">os documentos apresentados </w:t>
      </w:r>
      <w:r w:rsidRPr="6058B8DA" w:rsidR="2034805B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>para este</w:t>
      </w:r>
      <w:r w:rsidRPr="6058B8DA" w:rsidR="67A0E402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 xml:space="preserve"> recurso</w:t>
      </w:r>
      <w:r w:rsidRPr="6058B8DA" w:rsidR="3AEA37FE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>, constam no ofício</w:t>
      </w:r>
      <w:r w:rsidRPr="6058B8DA" w:rsidR="1C07ED0F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 xml:space="preserve"> em q</w:t>
      </w:r>
      <w:r w:rsidRPr="6058B8DA" w:rsidR="36500E75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 xml:space="preserve">uestão, </w:t>
      </w:r>
      <w:r w:rsidRPr="6058B8DA" w:rsidR="3AEA37FE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 xml:space="preserve">e estou ciente de que </w:t>
      </w:r>
      <w:r w:rsidRPr="6058B8DA" w:rsidR="5A964162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>somente elas serão passíveis de validação;</w:t>
      </w:r>
    </w:p>
    <w:p w:rsidR="0E123EC6" w:rsidP="6058B8DA" w:rsidRDefault="0E123EC6" w14:paraId="2FB1B0CB" w14:textId="27AFC853">
      <w:pPr>
        <w:pStyle w:val="ListParagraph"/>
        <w:numPr>
          <w:ilvl w:val="0"/>
          <w:numId w:val="5"/>
        </w:numPr>
        <w:spacing w:line="240" w:lineRule="auto"/>
        <w:ind/>
        <w:jc w:val="both"/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</w:pPr>
      <w:r w:rsidRPr="6058B8DA" w:rsidR="36CB8ACD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>N</w:t>
      </w:r>
      <w:r w:rsidRPr="6058B8DA" w:rsidR="0D7BE346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 xml:space="preserve">ão caberá novo recurso após a decisão do resultado desta Fase Recursal, </w:t>
      </w:r>
      <w:r w:rsidRPr="6058B8DA" w:rsidR="77F2072D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>conforme</w:t>
      </w:r>
      <w:r w:rsidRPr="6058B8DA" w:rsidR="13D87323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 xml:space="preserve"> </w:t>
      </w:r>
      <w:r w:rsidRPr="6058B8DA" w:rsidR="339ECCBE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>a</w:t>
      </w:r>
      <w:r w:rsidRPr="6058B8DA" w:rsidR="13D87323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>rt</w:t>
      </w:r>
      <w:r w:rsidRPr="6058B8DA" w:rsidR="20F80E4C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>s</w:t>
      </w:r>
      <w:r w:rsidRPr="6058B8DA" w:rsidR="13D87323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>. 31 e 32 do presente Edital</w:t>
      </w:r>
      <w:r w:rsidRPr="6058B8DA" w:rsidR="2FAD1D6D">
        <w:rPr>
          <w:rFonts w:ascii="Montserrat" w:hAnsi="Montserrat" w:eastAsia="Montserrat" w:cs="Montserrat"/>
          <w:b w:val="0"/>
          <w:bCs w:val="0"/>
          <w:noProof w:val="0"/>
          <w:color w:val="auto"/>
          <w:sz w:val="22"/>
          <w:szCs w:val="22"/>
          <w:lang w:val="pt-BR" w:eastAsia="en-US" w:bidi="ar-SA"/>
        </w:rPr>
        <w:t>.</w:t>
      </w:r>
    </w:p>
    <w:p w:rsidR="01A60D3C" w:rsidP="6058B8DA" w:rsidRDefault="01A60D3C" w14:paraId="2048A94E" w14:textId="15BDEFCA">
      <w:pPr>
        <w:spacing w:line="240" w:lineRule="auto"/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058B8DA" w:rsidR="01A60D3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....................................</w:t>
      </w:r>
      <w:r w:rsidRPr="6058B8DA" w:rsidR="01A60D3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Assinatura</w:t>
      </w:r>
      <w:r w:rsidRPr="6058B8DA" w:rsidR="01A60D3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..................................</w:t>
      </w:r>
    </w:p>
    <w:p w:rsidR="16F85ED9" w:rsidP="6058B8DA" w:rsidRDefault="16F85ED9" w14:paraId="61DB85DD" w14:textId="5EC56802">
      <w:pPr>
        <w:spacing w:line="240" w:lineRule="auto"/>
        <w:jc w:val="center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058B8DA" w:rsidR="01A60D3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(Nome do representante legal da </w:t>
      </w:r>
      <w:r w:rsidRPr="6058B8DA" w:rsidR="38B06DB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</w:t>
      </w:r>
      <w:r w:rsidRPr="6058B8DA" w:rsidR="70878AF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rganização</w:t>
      </w:r>
      <w:r w:rsidRPr="6058B8DA" w:rsidR="58AA949B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)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+7YxwM9ZRuZeX" int2:id="dF0lqNKw">
      <int2:state int2:type="AugLoop_Text_Critique" int2:value="Rejected"/>
    </int2:textHash>
    <int2:bookmark int2:bookmarkName="_Int_En3U393I" int2:invalidationBookmarkName="" int2:hashCode="BjA782eixmi+kc" int2:id="Hx6tDru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79b4100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f4b50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6adb3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7aa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862f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AD6DC1"/>
    <w:rsid w:val="0098ACB1"/>
    <w:rsid w:val="00A06634"/>
    <w:rsid w:val="00BBED71"/>
    <w:rsid w:val="00E33D8B"/>
    <w:rsid w:val="01A60D3C"/>
    <w:rsid w:val="01B5F802"/>
    <w:rsid w:val="01FD597B"/>
    <w:rsid w:val="0296443D"/>
    <w:rsid w:val="0383612D"/>
    <w:rsid w:val="0498905F"/>
    <w:rsid w:val="04B2404C"/>
    <w:rsid w:val="04FE02C9"/>
    <w:rsid w:val="059360C8"/>
    <w:rsid w:val="06503741"/>
    <w:rsid w:val="06D479AC"/>
    <w:rsid w:val="07C6980E"/>
    <w:rsid w:val="07F6ABE7"/>
    <w:rsid w:val="09513B62"/>
    <w:rsid w:val="09A16872"/>
    <w:rsid w:val="09E2B7A1"/>
    <w:rsid w:val="0AB2CD9D"/>
    <w:rsid w:val="0B6426FA"/>
    <w:rsid w:val="0BD51176"/>
    <w:rsid w:val="0BF88790"/>
    <w:rsid w:val="0C5609DA"/>
    <w:rsid w:val="0CAA7E83"/>
    <w:rsid w:val="0D7BE346"/>
    <w:rsid w:val="0DAAC503"/>
    <w:rsid w:val="0DD197E7"/>
    <w:rsid w:val="0E123EC6"/>
    <w:rsid w:val="0E55D578"/>
    <w:rsid w:val="0E79ACAB"/>
    <w:rsid w:val="0EF1DF2E"/>
    <w:rsid w:val="0F0E4CBC"/>
    <w:rsid w:val="0F1164CE"/>
    <w:rsid w:val="11942078"/>
    <w:rsid w:val="121D864D"/>
    <w:rsid w:val="121E4674"/>
    <w:rsid w:val="13D87323"/>
    <w:rsid w:val="14CC0948"/>
    <w:rsid w:val="14F69001"/>
    <w:rsid w:val="1581B22E"/>
    <w:rsid w:val="15FF70D2"/>
    <w:rsid w:val="16F85ED9"/>
    <w:rsid w:val="17068403"/>
    <w:rsid w:val="1746D097"/>
    <w:rsid w:val="17590AA2"/>
    <w:rsid w:val="177C1C36"/>
    <w:rsid w:val="18574E96"/>
    <w:rsid w:val="1A827BA6"/>
    <w:rsid w:val="1AFA83CD"/>
    <w:rsid w:val="1C07ED0F"/>
    <w:rsid w:val="1C80488A"/>
    <w:rsid w:val="1D790437"/>
    <w:rsid w:val="1EB72452"/>
    <w:rsid w:val="1F9ADA8C"/>
    <w:rsid w:val="201CCE04"/>
    <w:rsid w:val="2034805B"/>
    <w:rsid w:val="20F80E4C"/>
    <w:rsid w:val="2138F969"/>
    <w:rsid w:val="21D6319A"/>
    <w:rsid w:val="25A04DB7"/>
    <w:rsid w:val="2640BA3E"/>
    <w:rsid w:val="26D2D8ED"/>
    <w:rsid w:val="283FA1BC"/>
    <w:rsid w:val="2897D2F4"/>
    <w:rsid w:val="29A222C0"/>
    <w:rsid w:val="29C4D7EA"/>
    <w:rsid w:val="29CF68AF"/>
    <w:rsid w:val="29F85EA2"/>
    <w:rsid w:val="2AE36A8E"/>
    <w:rsid w:val="2DA54DF7"/>
    <w:rsid w:val="2ED6FAB7"/>
    <w:rsid w:val="2FAD1D6D"/>
    <w:rsid w:val="30049832"/>
    <w:rsid w:val="32CEF409"/>
    <w:rsid w:val="32E60037"/>
    <w:rsid w:val="330B332F"/>
    <w:rsid w:val="339ECCBE"/>
    <w:rsid w:val="33D94605"/>
    <w:rsid w:val="348979E4"/>
    <w:rsid w:val="34918D20"/>
    <w:rsid w:val="34A424EC"/>
    <w:rsid w:val="34D42BD5"/>
    <w:rsid w:val="35827129"/>
    <w:rsid w:val="36500E75"/>
    <w:rsid w:val="36CB8ACD"/>
    <w:rsid w:val="37043AF6"/>
    <w:rsid w:val="38B06DB5"/>
    <w:rsid w:val="3A54536D"/>
    <w:rsid w:val="3AEA37FE"/>
    <w:rsid w:val="3B162830"/>
    <w:rsid w:val="3BAD8A61"/>
    <w:rsid w:val="3C6DB08F"/>
    <w:rsid w:val="3DB7912D"/>
    <w:rsid w:val="3E4452DF"/>
    <w:rsid w:val="402481FE"/>
    <w:rsid w:val="402ADA3B"/>
    <w:rsid w:val="41ACC291"/>
    <w:rsid w:val="41BFADEF"/>
    <w:rsid w:val="429A51BA"/>
    <w:rsid w:val="42BA6F34"/>
    <w:rsid w:val="42F928B9"/>
    <w:rsid w:val="431301CB"/>
    <w:rsid w:val="449EE47D"/>
    <w:rsid w:val="45F8E5D6"/>
    <w:rsid w:val="49A2F19D"/>
    <w:rsid w:val="49E6D976"/>
    <w:rsid w:val="49E712E6"/>
    <w:rsid w:val="4A09B260"/>
    <w:rsid w:val="4A5F8F2C"/>
    <w:rsid w:val="4AF59DF4"/>
    <w:rsid w:val="4B350D3E"/>
    <w:rsid w:val="4B749CD6"/>
    <w:rsid w:val="4BE82CF8"/>
    <w:rsid w:val="4C3BC624"/>
    <w:rsid w:val="4E7C221F"/>
    <w:rsid w:val="4E994975"/>
    <w:rsid w:val="4F125C32"/>
    <w:rsid w:val="4F96DD69"/>
    <w:rsid w:val="4FEDF53A"/>
    <w:rsid w:val="5167B214"/>
    <w:rsid w:val="517CE530"/>
    <w:rsid w:val="51F6CF23"/>
    <w:rsid w:val="5243BF0F"/>
    <w:rsid w:val="524F4031"/>
    <w:rsid w:val="525EA43C"/>
    <w:rsid w:val="533F682A"/>
    <w:rsid w:val="53881F90"/>
    <w:rsid w:val="544DC94D"/>
    <w:rsid w:val="55208226"/>
    <w:rsid w:val="55F51CC4"/>
    <w:rsid w:val="563B9BF7"/>
    <w:rsid w:val="56D72680"/>
    <w:rsid w:val="56E465C7"/>
    <w:rsid w:val="583B5E32"/>
    <w:rsid w:val="58AA949B"/>
    <w:rsid w:val="5A964162"/>
    <w:rsid w:val="5C93E673"/>
    <w:rsid w:val="5D3E22F9"/>
    <w:rsid w:val="5E14567C"/>
    <w:rsid w:val="5ED8C103"/>
    <w:rsid w:val="603319AE"/>
    <w:rsid w:val="6044F18D"/>
    <w:rsid w:val="6058B8DA"/>
    <w:rsid w:val="6132061C"/>
    <w:rsid w:val="61535460"/>
    <w:rsid w:val="628B75F2"/>
    <w:rsid w:val="62A144EF"/>
    <w:rsid w:val="64373EEA"/>
    <w:rsid w:val="64736F7F"/>
    <w:rsid w:val="64EEAA22"/>
    <w:rsid w:val="657BDD7B"/>
    <w:rsid w:val="65954DBD"/>
    <w:rsid w:val="659FFEE9"/>
    <w:rsid w:val="6657005F"/>
    <w:rsid w:val="677A556B"/>
    <w:rsid w:val="67A0E402"/>
    <w:rsid w:val="686F76DF"/>
    <w:rsid w:val="68E9FCDF"/>
    <w:rsid w:val="6A496CB2"/>
    <w:rsid w:val="6AA2DB8D"/>
    <w:rsid w:val="6B2C8262"/>
    <w:rsid w:val="6B3D3CE8"/>
    <w:rsid w:val="6CD508C5"/>
    <w:rsid w:val="6D4DDF25"/>
    <w:rsid w:val="6D6630B5"/>
    <w:rsid w:val="6E389B52"/>
    <w:rsid w:val="6EF1672E"/>
    <w:rsid w:val="6F54FEBE"/>
    <w:rsid w:val="708023B2"/>
    <w:rsid w:val="70878AFC"/>
    <w:rsid w:val="7091DEA0"/>
    <w:rsid w:val="71343CFF"/>
    <w:rsid w:val="718658FF"/>
    <w:rsid w:val="71C28253"/>
    <w:rsid w:val="71F4B0ED"/>
    <w:rsid w:val="71FE8747"/>
    <w:rsid w:val="7244F8AB"/>
    <w:rsid w:val="731B3963"/>
    <w:rsid w:val="733AEBF4"/>
    <w:rsid w:val="739D19D5"/>
    <w:rsid w:val="73B97730"/>
    <w:rsid w:val="7432C14E"/>
    <w:rsid w:val="74406230"/>
    <w:rsid w:val="74974549"/>
    <w:rsid w:val="74BE149E"/>
    <w:rsid w:val="754A3AAA"/>
    <w:rsid w:val="75AB13E3"/>
    <w:rsid w:val="77103F03"/>
    <w:rsid w:val="77A5A40A"/>
    <w:rsid w:val="77F2072D"/>
    <w:rsid w:val="796767B3"/>
    <w:rsid w:val="79C9CAC2"/>
    <w:rsid w:val="7A4693C9"/>
    <w:rsid w:val="7B8B83FF"/>
    <w:rsid w:val="7BEE2F9F"/>
    <w:rsid w:val="7C911E84"/>
    <w:rsid w:val="7CA7EEC9"/>
    <w:rsid w:val="7CAD6DC1"/>
    <w:rsid w:val="7E2B8B9D"/>
    <w:rsid w:val="7F4EE81A"/>
    <w:rsid w:val="7F61220C"/>
    <w:rsid w:val="7F6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6DC1"/>
  <w15:chartTrackingRefBased/>
  <w15:docId w15:val="{3D5A57A0-E725-4900-8933-0B1556131A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6F85ED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6c5bf7e891a4f98" /><Relationship Type="http://schemas.openxmlformats.org/officeDocument/2006/relationships/numbering" Target="numbering.xml" Id="R4dd74ed975cc464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2025-01-24T15:30:18.9310332Z</dcterms:created>
  <dcterms:modified xsi:type="dcterms:W3CDTF">2025-03-13T13:47:34.6798188Z</dcterms:modified>
  <dc:creator>Agata Lima dos Santos</dc:creator>
  <lastModifiedBy>Agata Lima dos Santos</lastModifiedBy>
</coreProperties>
</file>