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46AEB" w14:textId="77777777" w:rsidR="006C01C0" w:rsidRPr="006C01C0" w:rsidRDefault="006C01C0" w:rsidP="006C01C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6C01C0">
        <w:rPr>
          <w:rFonts w:ascii="Arial" w:hAnsi="Arial" w:cs="Arial"/>
          <w:b/>
          <w:bCs/>
          <w:sz w:val="32"/>
          <w:szCs w:val="32"/>
          <w:u w:val="single"/>
        </w:rPr>
        <w:t>17.09.2024</w:t>
      </w:r>
    </w:p>
    <w:p w14:paraId="57881E6F" w14:textId="03A7539C" w:rsidR="006C01C0" w:rsidRPr="006C01C0" w:rsidRDefault="007B497F" w:rsidP="006C01C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D.O</w:t>
      </w:r>
      <w:r w:rsidR="006C01C0" w:rsidRPr="006C01C0">
        <w:rPr>
          <w:rFonts w:ascii="Arial" w:hAnsi="Arial" w:cs="Arial"/>
          <w:b/>
          <w:bCs/>
          <w:sz w:val="32"/>
          <w:szCs w:val="32"/>
          <w:u w:val="single"/>
        </w:rPr>
        <w:t xml:space="preserve"> CIDADE DE SÃO PAULO</w:t>
      </w:r>
    </w:p>
    <w:p w14:paraId="2680C41F" w14:textId="77777777" w:rsidR="006C01C0" w:rsidRPr="006C01C0" w:rsidRDefault="006C01C0" w:rsidP="006C01C0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6C01C0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  <w:r w:rsidRPr="006C01C0">
        <w:rPr>
          <w:rFonts w:ascii="Arial" w:hAnsi="Arial" w:cs="Arial"/>
          <w:b/>
          <w:bCs/>
          <w:sz w:val="32"/>
          <w:szCs w:val="32"/>
          <w:u w:val="single"/>
        </w:rPr>
        <w:cr/>
        <w:t>NÚCLEO DE PUBLICAÇÃO</w:t>
      </w:r>
    </w:p>
    <w:p w14:paraId="34F09594" w14:textId="77777777" w:rsidR="006C01C0" w:rsidRPr="006C01C0" w:rsidRDefault="006C01C0" w:rsidP="006C01C0">
      <w:pPr>
        <w:rPr>
          <w:rFonts w:ascii="Arial" w:hAnsi="Arial" w:cs="Arial"/>
        </w:rPr>
      </w:pPr>
      <w:r w:rsidRPr="006C01C0">
        <w:rPr>
          <w:rFonts w:ascii="Arial" w:hAnsi="Arial" w:cs="Arial"/>
        </w:rPr>
        <w:t>Documento: 110642343 | Retificação/Alteração (NP)</w:t>
      </w:r>
    </w:p>
    <w:p w14:paraId="0CA73113" w14:textId="77777777" w:rsidR="006C01C0" w:rsidRPr="006C01C0" w:rsidRDefault="006C01C0" w:rsidP="006C01C0">
      <w:pPr>
        <w:rPr>
          <w:rFonts w:ascii="Arial" w:hAnsi="Arial" w:cs="Arial"/>
        </w:rPr>
      </w:pPr>
      <w:r w:rsidRPr="006C01C0">
        <w:rPr>
          <w:rFonts w:ascii="Arial" w:hAnsi="Arial" w:cs="Arial"/>
        </w:rPr>
        <w:t>PRINCIPAL</w:t>
      </w:r>
    </w:p>
    <w:p w14:paraId="0512655F" w14:textId="5FF5859C" w:rsidR="006C01C0" w:rsidRPr="006C01C0" w:rsidRDefault="006C01C0" w:rsidP="006C01C0">
      <w:pPr>
        <w:rPr>
          <w:rFonts w:ascii="Arial" w:hAnsi="Arial" w:cs="Arial"/>
        </w:rPr>
      </w:pPr>
      <w:r w:rsidRPr="006C01C0">
        <w:rPr>
          <w:rFonts w:ascii="Arial" w:hAnsi="Arial" w:cs="Arial"/>
        </w:rPr>
        <w:t xml:space="preserve">Título do Documento a </w:t>
      </w:r>
      <w:r w:rsidR="007B497F" w:rsidRPr="006C01C0">
        <w:rPr>
          <w:rFonts w:ascii="Arial" w:hAnsi="Arial" w:cs="Arial"/>
        </w:rPr>
        <w:t>ser retificado</w:t>
      </w:r>
    </w:p>
    <w:p w14:paraId="2DC79B38" w14:textId="77777777" w:rsidR="006C01C0" w:rsidRPr="006C01C0" w:rsidRDefault="006C01C0" w:rsidP="006C01C0">
      <w:pPr>
        <w:rPr>
          <w:rFonts w:ascii="Arial" w:hAnsi="Arial" w:cs="Arial"/>
        </w:rPr>
      </w:pPr>
      <w:r w:rsidRPr="006C01C0">
        <w:rPr>
          <w:rFonts w:ascii="Arial" w:hAnsi="Arial" w:cs="Arial"/>
        </w:rPr>
        <w:t xml:space="preserve">Despacho </w:t>
      </w:r>
      <w:proofErr w:type="spellStart"/>
      <w:r w:rsidRPr="006C01C0">
        <w:rPr>
          <w:rFonts w:ascii="Arial" w:hAnsi="Arial" w:cs="Arial"/>
        </w:rPr>
        <w:t>Autorizatório</w:t>
      </w:r>
      <w:proofErr w:type="spellEnd"/>
    </w:p>
    <w:p w14:paraId="5D9A858A" w14:textId="77777777" w:rsidR="006C01C0" w:rsidRPr="006C01C0" w:rsidRDefault="006C01C0" w:rsidP="006C01C0">
      <w:pPr>
        <w:rPr>
          <w:rFonts w:ascii="Arial" w:hAnsi="Arial" w:cs="Arial"/>
        </w:rPr>
      </w:pPr>
      <w:r w:rsidRPr="006C01C0">
        <w:rPr>
          <w:rFonts w:ascii="Arial" w:hAnsi="Arial" w:cs="Arial"/>
        </w:rPr>
        <w:t>Síntese (Texto do Despacho)</w:t>
      </w:r>
    </w:p>
    <w:p w14:paraId="3B99AB6F" w14:textId="2FB339E1" w:rsidR="006C01C0" w:rsidRPr="006C01C0" w:rsidRDefault="006C01C0" w:rsidP="006C01C0">
      <w:pPr>
        <w:rPr>
          <w:rFonts w:ascii="Arial" w:hAnsi="Arial" w:cs="Arial"/>
        </w:rPr>
      </w:pPr>
      <w:r w:rsidRPr="006C01C0">
        <w:rPr>
          <w:rFonts w:ascii="Arial" w:hAnsi="Arial" w:cs="Arial"/>
        </w:rPr>
        <w:t>6064.2024/0001002-4 I. No exercício da competência que me foi atribuída pela Portaria n. 38/2013/SDTE, à vista dos elementos contidos no presente,</w:t>
      </w:r>
      <w:r w:rsidR="007B497F">
        <w:rPr>
          <w:rFonts w:ascii="Arial" w:hAnsi="Arial" w:cs="Arial"/>
        </w:rPr>
        <w:t xml:space="preserve"> </w:t>
      </w:r>
      <w:r w:rsidRPr="006C01C0">
        <w:rPr>
          <w:rFonts w:ascii="Arial" w:hAnsi="Arial" w:cs="Arial"/>
        </w:rPr>
        <w:t xml:space="preserve">RETIFICO, o despacho </w:t>
      </w:r>
      <w:proofErr w:type="spellStart"/>
      <w:r w:rsidRPr="006C01C0">
        <w:rPr>
          <w:rFonts w:ascii="Arial" w:hAnsi="Arial" w:cs="Arial"/>
        </w:rPr>
        <w:t>autorizatório</w:t>
      </w:r>
      <w:proofErr w:type="spellEnd"/>
      <w:r w:rsidRPr="006C01C0">
        <w:rPr>
          <w:rFonts w:ascii="Arial" w:hAnsi="Arial" w:cs="Arial"/>
        </w:rPr>
        <w:t xml:space="preserve"> sob doc. 109690418, publicado no Diário Oficial do Município de São Paulo, na data de 03 de setembro de 2024,</w:t>
      </w:r>
      <w:r>
        <w:rPr>
          <w:rFonts w:ascii="Arial" w:hAnsi="Arial" w:cs="Arial"/>
        </w:rPr>
        <w:t xml:space="preserve"> </w:t>
      </w:r>
      <w:r w:rsidRPr="006C01C0">
        <w:rPr>
          <w:rFonts w:ascii="Arial" w:hAnsi="Arial" w:cs="Arial"/>
        </w:rPr>
        <w:t>página 262, para onde se lê: "III. O controle de execução será exercido pela servidora Tatiane Brito do Nascimento RF 925.893.1, como fiscal titular e</w:t>
      </w:r>
      <w:r w:rsidR="007B497F">
        <w:rPr>
          <w:rFonts w:ascii="Arial" w:hAnsi="Arial" w:cs="Arial"/>
        </w:rPr>
        <w:t xml:space="preserve"> </w:t>
      </w:r>
      <w:r w:rsidRPr="006C01C0">
        <w:rPr>
          <w:rFonts w:ascii="Arial" w:hAnsi="Arial" w:cs="Arial"/>
        </w:rPr>
        <w:t>a servidora Solange Pereira Borges RF 798.955.5, como fiscal suplente.", leia-se: "III. O controle de execução será exercido pela servidora Solange</w:t>
      </w:r>
    </w:p>
    <w:p w14:paraId="11528510" w14:textId="77777777" w:rsidR="006C01C0" w:rsidRPr="006C01C0" w:rsidRDefault="006C01C0" w:rsidP="006C01C0">
      <w:pPr>
        <w:rPr>
          <w:rFonts w:ascii="Arial" w:hAnsi="Arial" w:cs="Arial"/>
        </w:rPr>
      </w:pPr>
      <w:r w:rsidRPr="006C01C0">
        <w:rPr>
          <w:rFonts w:ascii="Arial" w:hAnsi="Arial" w:cs="Arial"/>
        </w:rPr>
        <w:t>Pereira Borges RF 798.955.5, como fiscal titular e o servidor Miguel Guedes RF 857.544.4, como fiscal suplente." II. PUBLIQUE-SE. III. Posterior</w:t>
      </w:r>
    </w:p>
    <w:p w14:paraId="25C77215" w14:textId="77777777" w:rsidR="006C01C0" w:rsidRPr="006C01C0" w:rsidRDefault="006C01C0" w:rsidP="006C01C0">
      <w:pPr>
        <w:rPr>
          <w:rFonts w:ascii="Arial" w:hAnsi="Arial" w:cs="Arial"/>
        </w:rPr>
      </w:pPr>
      <w:r w:rsidRPr="006C01C0">
        <w:rPr>
          <w:rFonts w:ascii="Arial" w:hAnsi="Arial" w:cs="Arial"/>
        </w:rPr>
        <w:t>providências: 1. Encaminhe-se, ao Departamento de Administração e Finanças para providências administrativas; e 2. Após ao fiscal para</w:t>
      </w:r>
    </w:p>
    <w:p w14:paraId="6F705D1A" w14:textId="77777777" w:rsidR="006C01C0" w:rsidRPr="006C01C0" w:rsidRDefault="006C01C0" w:rsidP="006C01C0">
      <w:pPr>
        <w:rPr>
          <w:rFonts w:ascii="Arial" w:hAnsi="Arial" w:cs="Arial"/>
        </w:rPr>
      </w:pPr>
      <w:r w:rsidRPr="006C01C0">
        <w:rPr>
          <w:rFonts w:ascii="Arial" w:hAnsi="Arial" w:cs="Arial"/>
        </w:rPr>
        <w:t>acompanhamento.</w:t>
      </w:r>
    </w:p>
    <w:p w14:paraId="44B0A79B" w14:textId="77777777" w:rsidR="006C01C0" w:rsidRPr="006C01C0" w:rsidRDefault="006C01C0" w:rsidP="006C01C0">
      <w:pPr>
        <w:rPr>
          <w:rFonts w:ascii="Arial" w:hAnsi="Arial" w:cs="Arial"/>
        </w:rPr>
      </w:pPr>
      <w:r w:rsidRPr="006C01C0">
        <w:rPr>
          <w:rFonts w:ascii="Arial" w:hAnsi="Arial" w:cs="Arial"/>
        </w:rPr>
        <w:t>Data de Publicação</w:t>
      </w:r>
    </w:p>
    <w:p w14:paraId="481AB435" w14:textId="77777777" w:rsidR="006C01C0" w:rsidRPr="006C01C0" w:rsidRDefault="006C01C0" w:rsidP="006C01C0">
      <w:pPr>
        <w:rPr>
          <w:rFonts w:ascii="Arial" w:hAnsi="Arial" w:cs="Arial"/>
        </w:rPr>
      </w:pPr>
      <w:r w:rsidRPr="006C01C0">
        <w:rPr>
          <w:rFonts w:ascii="Arial" w:hAnsi="Arial" w:cs="Arial"/>
        </w:rPr>
        <w:t>17/09/2024</w:t>
      </w:r>
    </w:p>
    <w:p w14:paraId="4380395C" w14:textId="77777777" w:rsidR="006C01C0" w:rsidRPr="006C01C0" w:rsidRDefault="006C01C0" w:rsidP="006C01C0">
      <w:pPr>
        <w:rPr>
          <w:rFonts w:ascii="Arial" w:hAnsi="Arial" w:cs="Arial"/>
        </w:rPr>
      </w:pPr>
      <w:r w:rsidRPr="006C01C0">
        <w:rPr>
          <w:rFonts w:ascii="Arial" w:hAnsi="Arial" w:cs="Arial"/>
        </w:rPr>
        <w:t>Arquivo (Número do Documento SEI)</w:t>
      </w:r>
    </w:p>
    <w:p w14:paraId="2B3E038F" w14:textId="568D7D50" w:rsidR="006C01C0" w:rsidRDefault="006C01C0">
      <w:pPr>
        <w:rPr>
          <w:rFonts w:ascii="Arial" w:hAnsi="Arial" w:cs="Arial"/>
        </w:rPr>
      </w:pPr>
      <w:r w:rsidRPr="006C01C0">
        <w:rPr>
          <w:rFonts w:ascii="Arial" w:hAnsi="Arial" w:cs="Arial"/>
        </w:rPr>
        <w:t>110593894</w:t>
      </w:r>
      <w:r w:rsidRPr="006C01C0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0D0D4886" w14:textId="51BFFE63" w:rsidR="006C01C0" w:rsidRPr="007B497F" w:rsidRDefault="006C01C0" w:rsidP="007B497F">
      <w:pPr>
        <w:rPr>
          <w:rFonts w:ascii="Arial" w:hAnsi="Arial" w:cs="Arial"/>
        </w:rPr>
      </w:pPr>
    </w:p>
    <w:sectPr w:rsidR="006C01C0" w:rsidRPr="007B4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C0"/>
    <w:rsid w:val="006C01C0"/>
    <w:rsid w:val="007B497F"/>
    <w:rsid w:val="00B4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9F83"/>
  <w15:chartTrackingRefBased/>
  <w15:docId w15:val="{88DC1865-01A3-482E-B1FF-879C0741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C01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0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C01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C01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C01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C01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C01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C01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C01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C01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C01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C01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C01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C01C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C01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C01C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C01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C01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C01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C0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C01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C0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C0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C01C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C01C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C01C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C01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C01C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C01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2024-09-17T15:04:00Z</dcterms:created>
  <dcterms:modified xsi:type="dcterms:W3CDTF">2024-09-17T15:24:00Z</dcterms:modified>
</cp:coreProperties>
</file>