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49962" w14:textId="6747D87B" w:rsidR="00B82927" w:rsidRPr="00B82927" w:rsidRDefault="00F0470F" w:rsidP="00B8292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E87025">
        <w:rPr>
          <w:rFonts w:ascii="Arial" w:hAnsi="Arial" w:cs="Arial"/>
          <w:b/>
          <w:bCs/>
          <w:sz w:val="32"/>
          <w:szCs w:val="32"/>
          <w:u w:val="single"/>
        </w:rPr>
        <w:t>7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323C38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.202</w:t>
      </w:r>
      <w:r w:rsidR="000471CF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4AED0557" w14:textId="77777777" w:rsidR="00E65230" w:rsidRDefault="00B82927" w:rsidP="00AA08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01F2B20D" w14:textId="77777777" w:rsidR="0095076F" w:rsidRDefault="0095076F" w:rsidP="0095076F">
      <w:pPr>
        <w:jc w:val="both"/>
        <w:rPr>
          <w:rFonts w:ascii="Arial" w:hAnsi="Arial" w:cs="Arial"/>
        </w:rPr>
      </w:pPr>
    </w:p>
    <w:p w14:paraId="56A54F39" w14:textId="77777777" w:rsidR="00FA4388" w:rsidRDefault="00FA4388" w:rsidP="0095076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1EDD27E3" w14:textId="77777777" w:rsidR="00FA4388" w:rsidRDefault="00FA4388" w:rsidP="0095076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PORTARIAS</w:t>
      </w:r>
    </w:p>
    <w:p w14:paraId="254FE258" w14:textId="77777777" w:rsidR="00FA4388" w:rsidRDefault="00FA4388" w:rsidP="0095076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07FCB1E" w14:textId="71A03C26" w:rsidR="00E87025" w:rsidRPr="00E87025" w:rsidRDefault="00E87025" w:rsidP="00E87025">
      <w:pPr>
        <w:jc w:val="both"/>
        <w:rPr>
          <w:rFonts w:ascii="Arial" w:hAnsi="Arial" w:cs="Arial"/>
          <w:b/>
          <w:bCs/>
          <w:u w:val="single"/>
        </w:rPr>
      </w:pPr>
      <w:r w:rsidRPr="00E87025">
        <w:rPr>
          <w:rFonts w:ascii="Arial" w:hAnsi="Arial" w:cs="Arial"/>
          <w:b/>
          <w:bCs/>
          <w:u w:val="single"/>
        </w:rPr>
        <w:t>Documento: 119883036 | Portaria</w:t>
      </w:r>
    </w:p>
    <w:p w14:paraId="5A8326AD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Portaria nº 341 de 14 de fevereiro de 2025</w:t>
      </w:r>
    </w:p>
    <w:p w14:paraId="746F9941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Processo SEI 6010.2025/0000239-8</w:t>
      </w:r>
    </w:p>
    <w:p w14:paraId="78574DB8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RICARDO NUNES, Prefeito do Município de São Paulo, usando das atribuições que lhe são conferidas por lei,</w:t>
      </w:r>
    </w:p>
    <w:p w14:paraId="484D7677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RESOLVE:</w:t>
      </w:r>
    </w:p>
    <w:p w14:paraId="5EC69F5A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Exonerar a senhora MAIARA CARVALHO DA SILVA, RF 920.489.0, a pedido e a partir de 11/02/2025, do cargo de Chefe de Gabinete, símbolo CHG, do Gabinete do</w:t>
      </w:r>
    </w:p>
    <w:p w14:paraId="04DC1DA9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Secretário, da Secretaria Municipal de Assistência e Desenvolvimento Social, vaga 12338, constante da Lei 16.974/18 e do Decreto 58.103/180, Tabela “A", Anexo II.</w:t>
      </w:r>
    </w:p>
    <w:p w14:paraId="0B6A8755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PREFEITURA DO MUNICÍPIO DE SÃO PAULO, aos 14 de fevereiro de 2025, 472° da fundação de São Paulo.</w:t>
      </w:r>
    </w:p>
    <w:p w14:paraId="10D67E6E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RICARDO NUNES</w:t>
      </w:r>
    </w:p>
    <w:p w14:paraId="0FBCFE6E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Prefeito</w:t>
      </w:r>
    </w:p>
    <w:p w14:paraId="60798BD7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 xml:space="preserve">O seguinte documento </w:t>
      </w:r>
      <w:proofErr w:type="spellStart"/>
      <w:r w:rsidRPr="00E87025">
        <w:rPr>
          <w:rFonts w:ascii="Arial" w:hAnsi="Arial" w:cs="Arial"/>
        </w:rPr>
        <w:t>publico</w:t>
      </w:r>
      <w:proofErr w:type="spellEnd"/>
      <w:r w:rsidRPr="00E87025">
        <w:rPr>
          <w:rFonts w:ascii="Arial" w:hAnsi="Arial" w:cs="Arial"/>
        </w:rPr>
        <w:t xml:space="preserve"> integra este ato 119760366</w:t>
      </w:r>
    </w:p>
    <w:p w14:paraId="31F694B1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Documento: 119883047 | Portaria</w:t>
      </w:r>
    </w:p>
    <w:p w14:paraId="5BB31F1E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Portaria nº 342 de 14 de fevereiro de 2025</w:t>
      </w:r>
    </w:p>
    <w:p w14:paraId="01BDB36B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Processo SEI 6010.2025/0000224-0</w:t>
      </w:r>
    </w:p>
    <w:p w14:paraId="6598CA77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RICARDO NUNES, Prefeito do Município de São Paulo, usando das atribuições que lhe são conferidas por lei,</w:t>
      </w:r>
    </w:p>
    <w:p w14:paraId="319C12B9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RESOLVE:</w:t>
      </w:r>
    </w:p>
    <w:p w14:paraId="4B87055E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 xml:space="preserve">Exonerar o senhor LUAN FERRAZ CHAVES, RF 835.886.9, do cargo de Assessor IV, Ref. CDA-4, do Gabinete do Secretário, da Secretaria Municipal de </w:t>
      </w:r>
      <w:r w:rsidRPr="00E87025">
        <w:rPr>
          <w:rFonts w:ascii="Arial" w:hAnsi="Arial" w:cs="Arial"/>
        </w:rPr>
        <w:lastRenderedPageBreak/>
        <w:t>Esportes e Lazer, vaga 24285, critérios gerais estabelecidos na Lei 17.708/21 e do Decreto 61.636/22, Tabela “A”, Anexo I.</w:t>
      </w:r>
    </w:p>
    <w:p w14:paraId="15E5CFE7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PREFEITURA DO MUNICÍPIO DE SÃO PAULO, aos 14 de fevereiro de 2025, 472° da fundação de São Paulo.</w:t>
      </w:r>
    </w:p>
    <w:p w14:paraId="2C6581D9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RICARDO NUNES</w:t>
      </w:r>
    </w:p>
    <w:p w14:paraId="4D332CC3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Prefeito</w:t>
      </w:r>
    </w:p>
    <w:p w14:paraId="4F216E75" w14:textId="3F4900E4" w:rsidR="006823F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 xml:space="preserve">O seguinte documento </w:t>
      </w:r>
      <w:proofErr w:type="spellStart"/>
      <w:r w:rsidRPr="00E87025">
        <w:rPr>
          <w:rFonts w:ascii="Arial" w:hAnsi="Arial" w:cs="Arial"/>
        </w:rPr>
        <w:t>publico</w:t>
      </w:r>
      <w:proofErr w:type="spellEnd"/>
      <w:r w:rsidRPr="00E87025">
        <w:rPr>
          <w:rFonts w:ascii="Arial" w:hAnsi="Arial" w:cs="Arial"/>
        </w:rPr>
        <w:t xml:space="preserve"> integra este ato 119729708</w:t>
      </w:r>
    </w:p>
    <w:p w14:paraId="0D3D6D9D" w14:textId="77777777" w:rsidR="00E87025" w:rsidRDefault="00E87025" w:rsidP="00E87025">
      <w:pPr>
        <w:jc w:val="both"/>
        <w:rPr>
          <w:rFonts w:ascii="Arial" w:hAnsi="Arial" w:cs="Arial"/>
          <w:b/>
          <w:bCs/>
          <w:u w:val="single"/>
        </w:rPr>
      </w:pPr>
    </w:p>
    <w:p w14:paraId="7EFB1986" w14:textId="77777777" w:rsidR="00E87025" w:rsidRPr="00E87025" w:rsidRDefault="00E87025" w:rsidP="00E87025">
      <w:pPr>
        <w:jc w:val="both"/>
        <w:rPr>
          <w:rFonts w:ascii="Arial" w:hAnsi="Arial" w:cs="Arial"/>
          <w:b/>
          <w:bCs/>
          <w:u w:val="single"/>
        </w:rPr>
      </w:pPr>
      <w:r w:rsidRPr="00E87025">
        <w:rPr>
          <w:rFonts w:ascii="Arial" w:hAnsi="Arial" w:cs="Arial"/>
          <w:b/>
          <w:bCs/>
          <w:u w:val="single"/>
        </w:rPr>
        <w:t>Documento: 119883121 | Portaria</w:t>
      </w:r>
    </w:p>
    <w:p w14:paraId="020F33A0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Portaria nº 346 de 14 de fevereiro de 2025</w:t>
      </w:r>
    </w:p>
    <w:p w14:paraId="1C3C440A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Processo SEI 6010.2025/0000224-0</w:t>
      </w:r>
    </w:p>
    <w:p w14:paraId="4F0AEEFA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RICARDO NUNES, Prefeito do Município de São Paulo, usando das atribuições que lhe são conferidas por lei,</w:t>
      </w:r>
    </w:p>
    <w:p w14:paraId="717ED844" w14:textId="77777777" w:rsidR="00E87025" w:rsidRPr="00E87025" w:rsidRDefault="00E87025" w:rsidP="00E87025">
      <w:pPr>
        <w:jc w:val="both"/>
        <w:rPr>
          <w:rFonts w:ascii="Arial" w:hAnsi="Arial" w:cs="Arial"/>
        </w:rPr>
      </w:pPr>
      <w:proofErr w:type="gramStart"/>
      <w:r w:rsidRPr="00E87025">
        <w:rPr>
          <w:rFonts w:ascii="Arial" w:hAnsi="Arial" w:cs="Arial"/>
        </w:rPr>
        <w:t>RESOLVE :</w:t>
      </w:r>
      <w:proofErr w:type="gramEnd"/>
    </w:p>
    <w:p w14:paraId="2A3B94AD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EXONERAR</w:t>
      </w:r>
    </w:p>
    <w:p w14:paraId="4AC380F2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SECRETARIA MUNICIPAL DAS SUBPREFEITURAS</w:t>
      </w:r>
    </w:p>
    <w:p w14:paraId="4936A46C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1. ADRIANO BEJAR RODRIGUES, RF 840.989.7, do cargo de Assessor III, Referência CDA-3, do Gabinete do Subprefeito, da Subprefeitura Ipiranga, critérios gerais</w:t>
      </w:r>
    </w:p>
    <w:p w14:paraId="504E9B46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estabelecidos na Lei 17.708/21, dos Decretos 61.242/22 e 61.731/22, vaga 26702.</w:t>
      </w:r>
    </w:p>
    <w:p w14:paraId="72A7B6AD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2. RODRIGO CARDOSO DOS SANTOS, RF 943.767.3, do cargo de Assessor I, Referência CDA-1, da Praça de Atendimento ao Público, do Gabinete do Subprefeito,</w:t>
      </w:r>
    </w:p>
    <w:p w14:paraId="2717FA6B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da Subprefeitura Vila Mariana, critérios gerais estabelecidos na Lei 17.708/21, dos Decretos 61.242/22 e 61.731/22, vaga 26608.</w:t>
      </w:r>
    </w:p>
    <w:p w14:paraId="5DEEA02E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3. ANDRE HENRIQUE CARVALHO, RF 881.066.4, do cargo de Diretor I, Referência CDA-4, da Assessoria Jurídica, do Gabinete do Subprefeito, da Subprefeitura</w:t>
      </w:r>
    </w:p>
    <w:p w14:paraId="2683DF3A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Ipiranga, critérios gerais estabelecidos na Lei 17.708/21, dos Decretos 61.242/22 e 61.731/22, vaga 26638.</w:t>
      </w:r>
    </w:p>
    <w:p w14:paraId="2C1777BB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 xml:space="preserve">4. GABRIELA ASSUAR NUCCI, RF 919.200.0, do cargo de Diretor I, Referência CDA-4, da Assessoria Jurídica, do Gabinete do Subprefeito, da Subprefeitura </w:t>
      </w:r>
      <w:r w:rsidRPr="00E87025">
        <w:rPr>
          <w:rFonts w:ascii="Arial" w:hAnsi="Arial" w:cs="Arial"/>
        </w:rPr>
        <w:lastRenderedPageBreak/>
        <w:t>Vila Mariana, critérios gerais estabelecidos na Lei 17.708/21, dos Decretos 61.242/22 e 61.731/22, vaga 26534.</w:t>
      </w:r>
    </w:p>
    <w:p w14:paraId="1B591B99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5. BRENDA MONTEIRO PIRES, RF 939.125.8, do cargo de Diretor I, Referência CDA-4, da Assessoria Executiva de Comunicação, do Gabinete do Subprefeito, da</w:t>
      </w:r>
    </w:p>
    <w:p w14:paraId="44848E2E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Subprefeitura Ipiranga, critérios gerais estabelecidos na Lei 17.708/21, dos Decretos 61.242/22 e 61.731/22, vaga 26639.</w:t>
      </w:r>
    </w:p>
    <w:p w14:paraId="2C4F4D22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6. FERNANDA DE LAURENTIIS, RF 679.218.9, do cargo de Assessor III, Referência CDA-3, do Gabinete do Subprefeito, da Subprefeitura Ipiranga, critérios gerais</w:t>
      </w:r>
    </w:p>
    <w:p w14:paraId="794EE3B2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estabelecidos na Lei 17.708/21, dos Decretos 61.242/22 e 61.731/22, vaga 26704.</w:t>
      </w:r>
    </w:p>
    <w:p w14:paraId="62821567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7. PIETRA DOS SANTOS FAUSTINO, RF 915.042.1, do cargo de Assessor I, Referência CDA-1, do Gabinete do Subprefeito, da Subprefeitura Vila Mariana, critérios</w:t>
      </w:r>
    </w:p>
    <w:p w14:paraId="337C066E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gerais estabelecidos na Lei 17.708/21, dos Decretos 61.242/22 e 61.731/22, vaga 26604.</w:t>
      </w:r>
    </w:p>
    <w:p w14:paraId="380F8706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8. JAIR DOS SANTOS CONCEIÇÃO, RF 940.042.7, do cargo de Supervisor, Referência CDA-4, da Supervisão de Esportes e Lazer, da Coordenadoria de Governo Local, da Subprefeitura Ipiranga, critérios gerais estabelecidos na Lei 17.708/21, dos Decretos 61.242/22 e 61.731/22, vaga 26625.</w:t>
      </w:r>
    </w:p>
    <w:p w14:paraId="46BBBB95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9. CARLOS ALBERTO DO NASCIMENTO, RF 840.988.9, do cargo de Supervisor, Referência CDA-4, da Supervisão de Esportes e Lazer, da Coordenadoria de Governo Local, da Subprefeitura Vila Mariana, critérios gerais estabelecidos na Lei 17.708/21, dos Decretos 61.242/22 e 61.731/22, vaga 26521.</w:t>
      </w:r>
    </w:p>
    <w:p w14:paraId="2B182B22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10. RENATO FIUME, RF 910.574.3, do cargo de Supervisor, Referência CDA-4, da Supervisão de Cultura, da Coordenadoria de Governo Local, da Subprefeitura</w:t>
      </w:r>
    </w:p>
    <w:p w14:paraId="593B6F52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Ipiranga, critérios gerais estabelecidos na Lei 17.708/21, dos Decretos 61.242/22 e 61.731/22, vaga 26626.</w:t>
      </w:r>
    </w:p>
    <w:p w14:paraId="582A90ED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11. DIEGO MACEDO DE LUNAS, RF 854.521.9, do cargo de Supervisor, Referência CDA-4, da Supervisão de Cultura, da Coordenadoria de Governo Local, da</w:t>
      </w:r>
    </w:p>
    <w:p w14:paraId="7406C2C4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Subprefeitura Vila Mariana, critérios gerais estabelecidos na Lei 17.708/21, dos Decretos 61.242/22 e 61.731/22, vaga 26522.</w:t>
      </w:r>
    </w:p>
    <w:p w14:paraId="426ABDE8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 xml:space="preserve">12. MARCELO FABIANO OLIVEIRA, RF 783.003.3, do cargo de Supervisor, Referência CDA-4, da Supervisão Técnica de Limpeza Pública, da </w:t>
      </w:r>
      <w:r w:rsidRPr="00E87025">
        <w:rPr>
          <w:rFonts w:ascii="Arial" w:hAnsi="Arial" w:cs="Arial"/>
        </w:rPr>
        <w:lastRenderedPageBreak/>
        <w:t>Coordenadoria de Manutenção da Infraestrutura Urbana, da Subprefeitura Lapa, critérios gerais estabelecidos na Lei 17.708/01, dos Decretos 61.242/22 e 61.731/22, vaga 26000.</w:t>
      </w:r>
    </w:p>
    <w:p w14:paraId="14044BEB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13. CLAUDIO CESAR COLAGRANDE, RF 944.931.1, do cargo de Assessor II, Referência CDA-2, do Gabinete do Subprefeito, da Subprefeitura Santo Amaro,</w:t>
      </w:r>
    </w:p>
    <w:p w14:paraId="03E139A9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critérios gerais estabelecidos na Lei 17.708/21, dos Decretos 61.242/22 e 61.731/22, vaga 26811.</w:t>
      </w:r>
    </w:p>
    <w:p w14:paraId="726DC037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 xml:space="preserve">14. GERALDA MARCEMIRA DOS SANTOS, RF 647.013.1, do cargo de Supervisor, Referência CDA-4, da Supervisão de Administração e Suprimentos, da Coordenadoria de Administração e Finanças, da Subprefeitura Parelheiros, critérios gerais </w:t>
      </w:r>
      <w:proofErr w:type="spellStart"/>
      <w:r w:rsidRPr="00E87025">
        <w:rPr>
          <w:rFonts w:ascii="Arial" w:hAnsi="Arial" w:cs="Arial"/>
        </w:rPr>
        <w:t>estabelcidos</w:t>
      </w:r>
      <w:proofErr w:type="spellEnd"/>
      <w:r w:rsidRPr="00E87025">
        <w:rPr>
          <w:rFonts w:ascii="Arial" w:hAnsi="Arial" w:cs="Arial"/>
        </w:rPr>
        <w:t xml:space="preserve"> na Lei 17.708/21, dos Decretos 61.242/22 e 61.731/22, vaga</w:t>
      </w:r>
    </w:p>
    <w:p w14:paraId="7773E42E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25375.</w:t>
      </w:r>
    </w:p>
    <w:p w14:paraId="3405AFA0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PREFEITURA DO MUNICÍPIO DE SÃO PAULO, aos 14 de fevereiro de 2025, 472°da fundação de São Paulo.</w:t>
      </w:r>
    </w:p>
    <w:p w14:paraId="592F4ACA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RICARDO NUNES</w:t>
      </w:r>
    </w:p>
    <w:p w14:paraId="06551408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Prefeito</w:t>
      </w:r>
    </w:p>
    <w:p w14:paraId="690960BA" w14:textId="08EE38EC" w:rsid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 xml:space="preserve">O seguinte documento </w:t>
      </w:r>
      <w:proofErr w:type="spellStart"/>
      <w:r w:rsidRPr="00E87025">
        <w:rPr>
          <w:rFonts w:ascii="Arial" w:hAnsi="Arial" w:cs="Arial"/>
        </w:rPr>
        <w:t>publico</w:t>
      </w:r>
      <w:proofErr w:type="spellEnd"/>
      <w:r w:rsidRPr="00E87025">
        <w:rPr>
          <w:rFonts w:ascii="Arial" w:hAnsi="Arial" w:cs="Arial"/>
        </w:rPr>
        <w:t xml:space="preserve"> integra este ato 119747875</w:t>
      </w:r>
      <w:r w:rsidRPr="00E87025">
        <w:rPr>
          <w:rFonts w:ascii="Arial" w:hAnsi="Arial" w:cs="Arial"/>
        </w:rPr>
        <w:cr/>
      </w:r>
    </w:p>
    <w:p w14:paraId="0F59704D" w14:textId="7535F8FC" w:rsidR="00E87025" w:rsidRPr="00E87025" w:rsidRDefault="00E87025" w:rsidP="00E8702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87025">
        <w:rPr>
          <w:rFonts w:ascii="Arial" w:hAnsi="Arial" w:cs="Arial"/>
          <w:b/>
          <w:bCs/>
          <w:sz w:val="32"/>
          <w:szCs w:val="32"/>
          <w:u w:val="single"/>
        </w:rPr>
        <w:t>TÍTULOS DE NOMEAÇÃO</w:t>
      </w:r>
    </w:p>
    <w:p w14:paraId="73444969" w14:textId="77777777" w:rsidR="00E87025" w:rsidRDefault="00E87025" w:rsidP="00E87025">
      <w:pPr>
        <w:jc w:val="both"/>
        <w:rPr>
          <w:rFonts w:ascii="Arial" w:hAnsi="Arial" w:cs="Arial"/>
        </w:rPr>
      </w:pPr>
    </w:p>
    <w:p w14:paraId="07018912" w14:textId="77777777" w:rsidR="00E87025" w:rsidRPr="00E87025" w:rsidRDefault="00E87025" w:rsidP="00E87025">
      <w:pPr>
        <w:jc w:val="both"/>
        <w:rPr>
          <w:rFonts w:ascii="Arial" w:hAnsi="Arial" w:cs="Arial"/>
          <w:b/>
          <w:bCs/>
          <w:u w:val="single"/>
        </w:rPr>
      </w:pPr>
      <w:r w:rsidRPr="00E87025">
        <w:rPr>
          <w:rFonts w:ascii="Arial" w:hAnsi="Arial" w:cs="Arial"/>
          <w:b/>
          <w:bCs/>
          <w:u w:val="single"/>
        </w:rPr>
        <w:t>Documento: 119883041 | Título de Nomeação</w:t>
      </w:r>
    </w:p>
    <w:p w14:paraId="60F424F2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Título de Nomeação nº 151 de 14 de fevereiro de 2025</w:t>
      </w:r>
    </w:p>
    <w:p w14:paraId="113A349B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Processo SEI 6010.2025/0000239-8</w:t>
      </w:r>
    </w:p>
    <w:p w14:paraId="0100C5E0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RICARDO NUNES, Prefeito do Município de São Paulo, usando das atribuições que lhe são conferidas por lei,</w:t>
      </w:r>
    </w:p>
    <w:p w14:paraId="15B3D242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RESOLVE:</w:t>
      </w:r>
    </w:p>
    <w:p w14:paraId="2E95E414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Nomear o senhor RONALDO FERNANDES DE PAULA, RF 838.688.9, para exercer o cargo de Chefe de Gabinete, símbolo CHG, do Gabinete do Secretário, da</w:t>
      </w:r>
    </w:p>
    <w:p w14:paraId="475B97CA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Secretaria Municipal de Assistência e Desenvolvimento Social, vaga 12338, constante da Lei 16.974/18 e do Decreto 58.103/18, Tabela “A", Anexo II.</w:t>
      </w:r>
    </w:p>
    <w:p w14:paraId="1FDAEB47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PREFEITURA DO MUNICÍPIO DE SÃO PAULO, aos 14 de fevereiro de 2025, 472° da fundação de São Paulo.</w:t>
      </w:r>
    </w:p>
    <w:p w14:paraId="2C80B825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lastRenderedPageBreak/>
        <w:t>RICARDO NUNES</w:t>
      </w:r>
    </w:p>
    <w:p w14:paraId="61252381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Prefeito</w:t>
      </w:r>
    </w:p>
    <w:p w14:paraId="196FF09F" w14:textId="68CFF150" w:rsidR="006823F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O seguinte documento público integra este ato 119761316.</w:t>
      </w:r>
    </w:p>
    <w:p w14:paraId="4793E841" w14:textId="77777777" w:rsidR="00E87025" w:rsidRDefault="00E87025" w:rsidP="00E87025">
      <w:pPr>
        <w:jc w:val="both"/>
        <w:rPr>
          <w:rFonts w:ascii="Arial" w:hAnsi="Arial" w:cs="Arial"/>
          <w:b/>
          <w:bCs/>
          <w:u w:val="single"/>
        </w:rPr>
      </w:pPr>
    </w:p>
    <w:p w14:paraId="2DD4C81A" w14:textId="77777777" w:rsidR="00E87025" w:rsidRPr="00E87025" w:rsidRDefault="00E87025" w:rsidP="00E87025">
      <w:pPr>
        <w:jc w:val="both"/>
        <w:rPr>
          <w:rFonts w:ascii="Arial" w:hAnsi="Arial" w:cs="Arial"/>
          <w:b/>
          <w:bCs/>
          <w:u w:val="single"/>
        </w:rPr>
      </w:pPr>
      <w:r w:rsidRPr="00E87025">
        <w:rPr>
          <w:rFonts w:ascii="Arial" w:hAnsi="Arial" w:cs="Arial"/>
          <w:b/>
          <w:bCs/>
          <w:u w:val="single"/>
        </w:rPr>
        <w:t>Documento: 119883048 | Título de Nomeação</w:t>
      </w:r>
    </w:p>
    <w:p w14:paraId="570D4710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Título de Nomeação nº 152 de 14 de fevereiro de 2025</w:t>
      </w:r>
    </w:p>
    <w:p w14:paraId="336C24CD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Processo SEI 6010.2025/0000224-0</w:t>
      </w:r>
    </w:p>
    <w:p w14:paraId="56CCAD34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RICARDO NUNES, Prefeito do Município de São Paulo, usando das atribuições que lhe são conferidas por lei,</w:t>
      </w:r>
    </w:p>
    <w:p w14:paraId="051D90D7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RESOLVE:</w:t>
      </w:r>
    </w:p>
    <w:p w14:paraId="5A4A3FA0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NOMEAR</w:t>
      </w:r>
    </w:p>
    <w:p w14:paraId="6D77CDD1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SECRETARIA MUNICIPAL DE HABITAÇÃO</w:t>
      </w:r>
    </w:p>
    <w:p w14:paraId="281FABF6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1. LEONARDO GOMES CORDEIRO LOPES, RG 27.729.XXX-SSP/SP, para exercer o cargo de Assessor II, Ref. CDA-2, da Assessoria Técnica, da Secretaria Municipal de Habitação, vaga 18927, critérios gerais estabelecidos na Lei 17.708/21.</w:t>
      </w:r>
    </w:p>
    <w:p w14:paraId="6214B888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2. FUAD FARAH HADDAD SILVA, RF 887.840.4, para exercer o cargo de Diretor II, Ref. CDA-5, do Departamento de Gestão de Obras, da Coordenadoria Físico- Territorial - CFT, da Secretaria Municipal de Habitação, vaga 18490, critérios gerais estabelecidos na Lei 17.708/21.</w:t>
      </w:r>
    </w:p>
    <w:p w14:paraId="4FF83423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PREFEITURA DO MUNICÍPIO DE SÃO PAULO, aos 14 de fevereiro de 2025, 472° da fundação de São Paulo.</w:t>
      </w:r>
    </w:p>
    <w:p w14:paraId="7FF510C8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RICARDO NUNES</w:t>
      </w:r>
    </w:p>
    <w:p w14:paraId="7791C256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Prefeito</w:t>
      </w:r>
    </w:p>
    <w:p w14:paraId="4B5CA8D8" w14:textId="2DD95CD9" w:rsid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O seguinte documento público integra este ato 119728485.</w:t>
      </w:r>
    </w:p>
    <w:p w14:paraId="4F59A620" w14:textId="77777777" w:rsidR="00E87025" w:rsidRDefault="00E87025" w:rsidP="00E87025">
      <w:pPr>
        <w:jc w:val="both"/>
        <w:rPr>
          <w:rFonts w:ascii="Arial" w:hAnsi="Arial" w:cs="Arial"/>
        </w:rPr>
      </w:pPr>
    </w:p>
    <w:p w14:paraId="243E381F" w14:textId="77777777" w:rsidR="00E87025" w:rsidRPr="00E87025" w:rsidRDefault="00E87025" w:rsidP="00E87025">
      <w:pPr>
        <w:jc w:val="both"/>
        <w:rPr>
          <w:rFonts w:ascii="Arial" w:hAnsi="Arial" w:cs="Arial"/>
          <w:b/>
          <w:bCs/>
          <w:u w:val="single"/>
        </w:rPr>
      </w:pPr>
      <w:r w:rsidRPr="00E87025">
        <w:rPr>
          <w:rFonts w:ascii="Arial" w:hAnsi="Arial" w:cs="Arial"/>
          <w:b/>
          <w:bCs/>
          <w:u w:val="single"/>
        </w:rPr>
        <w:t>Documento: 119883074 | Título de Nomeação</w:t>
      </w:r>
    </w:p>
    <w:p w14:paraId="01FBD3BC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Título de Nomeação nº 153 de 14 de fevereiro de 2025</w:t>
      </w:r>
    </w:p>
    <w:p w14:paraId="34F677F0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Processo SEI 6010.2025/0000224-0</w:t>
      </w:r>
    </w:p>
    <w:p w14:paraId="6E640535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RICARDO NUNES, Prefeito do Município de São Paulo, usando das atribuições que lhe são conferidas por lei,</w:t>
      </w:r>
    </w:p>
    <w:p w14:paraId="0E28BCFD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RESOLVE:</w:t>
      </w:r>
    </w:p>
    <w:p w14:paraId="4BE6FDC4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lastRenderedPageBreak/>
        <w:t>NOMEAR</w:t>
      </w:r>
    </w:p>
    <w:p w14:paraId="77A22975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SECRETARIA MUNICIPAL DE ESPORTES E LAZER</w:t>
      </w:r>
    </w:p>
    <w:p w14:paraId="231D64DE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1. DIEGO DA SILVA LIMA, RG 34.942.XXX-SSP/SP, para exercer o cargo de Assessor IV, Ref. CDA-4, do Gabinete do Secretário, da Secretaria Municipal de Esportes e Lazer, vaga 24285, critérios gerais estabelecidos na Lei 17.708/21 e do Decreto 61.636/22, Tabela “A”, Anexo I.</w:t>
      </w:r>
    </w:p>
    <w:p w14:paraId="39B359C3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2. LUAN FERRAZ CHAVES, RF 835.886.9, para exercer o cargo de Diretor I, Ref. CDA-4, da Divisão de Gestão da Rede Olímpica, do Departamento de Gestão do Esporte de Alto Rendimento, da Secretaria Municipal de Esportes e Lazer, vaga 24356, critérios gerais estabelecidos na Lei 17.708/21 e do Decreto 61.636/22, Tabela</w:t>
      </w:r>
    </w:p>
    <w:p w14:paraId="308761C3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“C”, Anexo I.</w:t>
      </w:r>
    </w:p>
    <w:p w14:paraId="54BE3A19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3. MAURO AUGUSTO NOVAIS BIANCHI, RG 45.183.XXX-4-SSP/SP, para exercer o cargo de Assessor II, Ref. CDA-2, da Divisão de Gestão das Modalidades Esportivas, do Departamento de Gestão do Esporte de Alto Rendimento, da Secretaria Municipal de Esportes e Lazer, vaga 24363, critérios gerais estabelecidos na Lei</w:t>
      </w:r>
    </w:p>
    <w:p w14:paraId="20C7BD21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17.708/21 e do Decreto 61.636/22, Tabela “C”, Anexo I.</w:t>
      </w:r>
    </w:p>
    <w:p w14:paraId="29AF71FB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4. SÉRGIO FRANCOMANO, RG 9.114.XXX-SSP/SP, para exercer o cargo de Assessor II, Ref. CDA-2, do Gabinete do Secretário, da Secretaria Municipal de Esportes</w:t>
      </w:r>
    </w:p>
    <w:p w14:paraId="4AB47F9A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e Lazer, vaga 24307, critérios gerais estabelecidos na Lei 17.708/21 e do Decreto 61.636/22, Tabela “A”, Anexo I.</w:t>
      </w:r>
    </w:p>
    <w:p w14:paraId="0990137C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5. ANDRAOS GEORGES EL GHORAYEB JUNIOR, RF 569.465.5, para exercer o cargo de Assessor II, Ref. CDA-2, do Gabinete do Secretário, da Secretaria Municipal de Esportes e Lazer, vaga 24302, critérios gerais estabelecidos na Lei 17.708/21 e do Decreto 61.636/22, Tabela “A”, Anexo I.</w:t>
      </w:r>
    </w:p>
    <w:p w14:paraId="77483C08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PREFEITURA DO MUNICÍPIO DE SÃO PAULO, aos 14 de fevereiro de 2025, 472° da fundação de São Paulo.</w:t>
      </w:r>
    </w:p>
    <w:p w14:paraId="293403C1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RICARDO NUNES</w:t>
      </w:r>
    </w:p>
    <w:p w14:paraId="4B80DEE6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Prefeito</w:t>
      </w:r>
    </w:p>
    <w:p w14:paraId="68E80C04" w14:textId="29F40AF4" w:rsid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O seguinte documento público integra este ato 119731560.</w:t>
      </w:r>
    </w:p>
    <w:p w14:paraId="5F2C51A3" w14:textId="77777777" w:rsidR="00E87025" w:rsidRDefault="00E87025" w:rsidP="00E87025">
      <w:pPr>
        <w:jc w:val="both"/>
        <w:rPr>
          <w:rFonts w:ascii="Arial" w:hAnsi="Arial" w:cs="Arial"/>
        </w:rPr>
      </w:pPr>
    </w:p>
    <w:p w14:paraId="654A5480" w14:textId="77777777" w:rsidR="00E87025" w:rsidRPr="00E87025" w:rsidRDefault="00E87025" w:rsidP="00E87025">
      <w:pPr>
        <w:jc w:val="both"/>
        <w:rPr>
          <w:rFonts w:ascii="Arial" w:hAnsi="Arial" w:cs="Arial"/>
          <w:b/>
          <w:bCs/>
          <w:u w:val="single"/>
        </w:rPr>
      </w:pPr>
      <w:r w:rsidRPr="00E87025">
        <w:rPr>
          <w:rFonts w:ascii="Arial" w:hAnsi="Arial" w:cs="Arial"/>
          <w:b/>
          <w:bCs/>
          <w:u w:val="single"/>
        </w:rPr>
        <w:t>Documento: 119883086 | Título de Nomeação</w:t>
      </w:r>
    </w:p>
    <w:p w14:paraId="6F989E3F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Título de Nomeação nº 154 de 14 de fevereiro de 2025</w:t>
      </w:r>
    </w:p>
    <w:p w14:paraId="4CFBB85E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lastRenderedPageBreak/>
        <w:t>Processo SEI 6010.2025/0000224-0</w:t>
      </w:r>
    </w:p>
    <w:p w14:paraId="6FDCD420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RICARDO NUNES, Prefeito do Município de São Paulo, usando das atribuições que lhe são conferidas por lei,</w:t>
      </w:r>
    </w:p>
    <w:p w14:paraId="05C2B1A3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RESOLVE:</w:t>
      </w:r>
    </w:p>
    <w:p w14:paraId="19255DCF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NOMEAR</w:t>
      </w:r>
    </w:p>
    <w:p w14:paraId="498C8C64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SECRETARIA MUNICIPAL DE DIREITOS HUMANOS E CIDADANIA</w:t>
      </w:r>
    </w:p>
    <w:p w14:paraId="2FF2A907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1. GABRIELLA MOTA BEZERRA SILVA, RF 851.035.1, excepcionalmente, a partir de 28/01/2025, para exercer o cargo de Assessor III, Ref. CDA-3, da Divisão de Gestão de Parcerias, do Departamento de Parcerias, da Secretaria Municipal de Direitos Humanos e Cidadania, vaga 21987, critérios gerais estabelecidos na Lei</w:t>
      </w:r>
    </w:p>
    <w:p w14:paraId="0B4B3D13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17.708/21, dos Decretos 61.242/22 e 61.498/22.</w:t>
      </w:r>
    </w:p>
    <w:p w14:paraId="6072B8F9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2. DANIELA DENIZO HOMEM DE MELLO, RF 887.274.1, excepcionalmente, a partir de 03/02/2025, para exercer o cargo de Assessor III, Ref. CDA-3, da Coordenadoria de Promoção e Defesa de Direitos Humanos, da Secretaria Municipal de Direitos Humanos e Cidadania, vaga 21801, critérios gerais estabelecidos na Lei 17.708/21, dos Decretos 61.242/22 e 61.498/22.</w:t>
      </w:r>
    </w:p>
    <w:p w14:paraId="2C2F15B4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3. LEANDRO LIMA SANTOS, RF 911.162.0, excepcionalmente, a partir de 03/02/2025, para exercer o cargo de Assessor II, Ref. CDA-2, da Ouvidoria de Direitos Humanos da Coordenadoria de Promoção e Defesa de Direitos Humanos, da Secretaria Municipal de Direitos Humanos e Cidadania, vaga 21855, critérios gerais</w:t>
      </w:r>
    </w:p>
    <w:p w14:paraId="25606DCA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estabelecidos na Lei 17.708/21, dos Decretos 61.242/22 e 61.498/22.</w:t>
      </w:r>
    </w:p>
    <w:p w14:paraId="7F609839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4. WALDIRLEY GOMES PEREIRA, RF 570.132.5, excepcionalmente, a partir de 03/02/2025, para exercer o cargo de Assessor III, Ref. CDA-3, da Assessoria Técnica, do Gabinete do Secretário, da Secretaria Municipal de Direitos Humanos e Cidadania, vaga 21657, critérios gerais estabelecidos na Lei 17.708/21, dos Decretos 61.242/22 e 61.498/22.</w:t>
      </w:r>
    </w:p>
    <w:p w14:paraId="37BCCB9A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 xml:space="preserve">5. MAURA RITA DE OLIVEIRA, RG/CPF 378.252.XXX-40-IIRGD/SP, para exercer o cargo de Assessor III, Ref. CDA-3, da Coordenação de </w:t>
      </w:r>
      <w:proofErr w:type="spellStart"/>
      <w:proofErr w:type="gramStart"/>
      <w:r w:rsidRPr="00E87025">
        <w:rPr>
          <w:rFonts w:ascii="Arial" w:hAnsi="Arial" w:cs="Arial"/>
        </w:rPr>
        <w:t>Politicas</w:t>
      </w:r>
      <w:proofErr w:type="spellEnd"/>
      <w:proofErr w:type="gramEnd"/>
      <w:r w:rsidRPr="00E87025">
        <w:rPr>
          <w:rFonts w:ascii="Arial" w:hAnsi="Arial" w:cs="Arial"/>
        </w:rPr>
        <w:t xml:space="preserve"> para</w:t>
      </w:r>
    </w:p>
    <w:p w14:paraId="60DBA763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Juventude, da Secretaria Municipal de Direitos Humanos e Cidadania, vaga 19487, critérios gerais estabelecidos na Lei 17.708/21 e do Decreto 63.390/24.</w:t>
      </w:r>
    </w:p>
    <w:p w14:paraId="65B17600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 xml:space="preserve">6. SIMONE HENRIQUE, RF 917.953.4, para exercer o cargo de Assessor II, Ref. CDA-2, da Coordenação de </w:t>
      </w:r>
      <w:proofErr w:type="spellStart"/>
      <w:proofErr w:type="gramStart"/>
      <w:r w:rsidRPr="00E87025">
        <w:rPr>
          <w:rFonts w:ascii="Arial" w:hAnsi="Arial" w:cs="Arial"/>
        </w:rPr>
        <w:t>Politicas</w:t>
      </w:r>
      <w:proofErr w:type="spellEnd"/>
      <w:proofErr w:type="gramEnd"/>
      <w:r w:rsidRPr="00E87025">
        <w:rPr>
          <w:rFonts w:ascii="Arial" w:hAnsi="Arial" w:cs="Arial"/>
        </w:rPr>
        <w:t xml:space="preserve"> para Criança e Adolescente, da Secretaria Municipal de Direitos Humanos e Cidadania, vaga 21761, critérios gerais estabelecidos na Lei 17.708/21, dos Decretos 61.242/22 e 61.498/22.</w:t>
      </w:r>
    </w:p>
    <w:p w14:paraId="6408D390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lastRenderedPageBreak/>
        <w:t xml:space="preserve">7. ROSANA SANTOS DE QUEIROZ RICCO, RF 790.014.7, excepcionalmente, a partir de 03/02/2025, para exercer o cargo de Chefe de Equipe II, Ref. CDA-3, da Divisão de </w:t>
      </w:r>
      <w:proofErr w:type="spellStart"/>
      <w:r w:rsidRPr="00E87025">
        <w:rPr>
          <w:rFonts w:ascii="Arial" w:hAnsi="Arial" w:cs="Arial"/>
        </w:rPr>
        <w:t>Licitacões</w:t>
      </w:r>
      <w:proofErr w:type="spellEnd"/>
      <w:r w:rsidRPr="00E87025">
        <w:rPr>
          <w:rFonts w:ascii="Arial" w:hAnsi="Arial" w:cs="Arial"/>
        </w:rPr>
        <w:t xml:space="preserve"> e Contratos, do Departamento de Administração, da Coordenadoria de Administração e Finanças, da Secretaria Municipal de Direitos Humanos</w:t>
      </w:r>
    </w:p>
    <w:p w14:paraId="41A914ED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e Cidadania, vaga 21881, critérios gerais estabelecidos na Lei 17.708/21, dos Decretos 61.242/22 e 61.498/22.</w:t>
      </w:r>
    </w:p>
    <w:p w14:paraId="0E94AB3B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8. MAYRA INGRID DA SILVA, RF 819.204.9, excepcionalmente, a partir de 03/02/2025, para exercer o cargo de Diretor I, Ref. CDA-4, da Divisão de Licitações e Contratos, do Departamento de Administração, da Coordenadoria de Administração e Finanças, da Secretaria Municipal de Direitos Humanos e Cidadania, vaga</w:t>
      </w:r>
    </w:p>
    <w:p w14:paraId="7879B5D2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21878, critérios gerais estabelecidos na Lei 17.708/21, dos Decretos 61.242/22 e 61.498/22.</w:t>
      </w:r>
    </w:p>
    <w:p w14:paraId="70412CC0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PREFEITURA DO MUNICÍPIO DE SÃO PAULO, aos 14 de fevereiro de 2025, 472° da fundação de São Paulo.</w:t>
      </w:r>
    </w:p>
    <w:p w14:paraId="0F5EBE82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RICARDO NUNES</w:t>
      </w:r>
    </w:p>
    <w:p w14:paraId="40BF4556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Prefeito</w:t>
      </w:r>
    </w:p>
    <w:p w14:paraId="62267E76" w14:textId="04D3D25B" w:rsid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O seguinte documento público integra este ato 119751418.</w:t>
      </w:r>
      <w:r w:rsidRPr="00E87025">
        <w:rPr>
          <w:rFonts w:ascii="Arial" w:hAnsi="Arial" w:cs="Arial"/>
        </w:rPr>
        <w:cr/>
      </w:r>
    </w:p>
    <w:p w14:paraId="663DD576" w14:textId="77777777" w:rsidR="00E87025" w:rsidRPr="00E87025" w:rsidRDefault="00E87025" w:rsidP="00E87025">
      <w:pPr>
        <w:jc w:val="both"/>
        <w:rPr>
          <w:rFonts w:ascii="Arial" w:hAnsi="Arial" w:cs="Arial"/>
          <w:b/>
          <w:bCs/>
          <w:u w:val="single"/>
        </w:rPr>
      </w:pPr>
      <w:r w:rsidRPr="00E87025">
        <w:rPr>
          <w:rFonts w:ascii="Arial" w:hAnsi="Arial" w:cs="Arial"/>
          <w:b/>
          <w:bCs/>
          <w:u w:val="single"/>
        </w:rPr>
        <w:t>Documento: 119883103 | Título de Nomeação</w:t>
      </w:r>
    </w:p>
    <w:p w14:paraId="6D33050D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Título de Nomeação nº 157 de 14 de fevereiro de 2025</w:t>
      </w:r>
    </w:p>
    <w:p w14:paraId="5955C738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Processo SEI 6010.2025/0000224-0</w:t>
      </w:r>
    </w:p>
    <w:p w14:paraId="4AC8A727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RICARDO NUNES, Prefeito do Município de São Paulo, usando das atribuições que lhe são conferidas por lei,</w:t>
      </w:r>
    </w:p>
    <w:p w14:paraId="0EC16E05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 xml:space="preserve">R E S O L V </w:t>
      </w:r>
      <w:proofErr w:type="gramStart"/>
      <w:r w:rsidRPr="00E87025">
        <w:rPr>
          <w:rFonts w:ascii="Arial" w:hAnsi="Arial" w:cs="Arial"/>
        </w:rPr>
        <w:t>E :</w:t>
      </w:r>
      <w:proofErr w:type="gramEnd"/>
    </w:p>
    <w:p w14:paraId="2DA66A0B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NOMEAR</w:t>
      </w:r>
    </w:p>
    <w:p w14:paraId="643EF29F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SECRETARIA MUNICIPAL DAS SUBPREFEITURAS</w:t>
      </w:r>
    </w:p>
    <w:p w14:paraId="5DEEBAAA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1. ROBERTO BARRETO LOPES, RF 753.659.3, para exercer o cargo de Assessor III, Referência CDA-3, da Coordenadoria de Interlocução Governamental, da</w:t>
      </w:r>
    </w:p>
    <w:p w14:paraId="2A7C0418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Secretaria Municipal das Subprefeituras, constante do Decreto 63.996/24, vaga 19880.</w:t>
      </w:r>
    </w:p>
    <w:p w14:paraId="72B5DB9E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lastRenderedPageBreak/>
        <w:t>2. KARINA ARAUJO DE OLIVEIRA, RF 918.597.6, para exercer o cargo de Assessor II, Referência CDA-2, da Assessoria Especial de Governança, do Gabinete do</w:t>
      </w:r>
    </w:p>
    <w:p w14:paraId="45B72081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Secretário, da Secretaria Municipal das Subprefeituras, constante do Decreto 63.996/24, vaga 27912.</w:t>
      </w:r>
    </w:p>
    <w:p w14:paraId="1D66C21E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3. RODRIGO CARDOSO DOS SANTOS, RF 943.767.3, para exercer o cargo de Assessor III, Referência CDA-3, do Gabinete do Subprefeito, da Subprefeitura</w:t>
      </w:r>
    </w:p>
    <w:p w14:paraId="0A31B6CB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Ipiranga, critérios gerais estabelecidos na Lei 17.708/21, dos Decretos 61.242/22 e 61.731/22, vaga 26702.</w:t>
      </w:r>
    </w:p>
    <w:p w14:paraId="303E3E92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4. GABRIELA ASSUAR NUCCI, RF 919.200.0, para exercer o cargo de Diretor I, Referência CDA-4, da Assessoria Jurídica, do Gabinete do Subprefeito, da</w:t>
      </w:r>
    </w:p>
    <w:p w14:paraId="5EF3430D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Subprefeitura Ipiranga, critérios gerais estabelecidos na Lei 17.708/21, dos Decretos 61.242/22 e 61.731/22, vaga 26638.</w:t>
      </w:r>
    </w:p>
    <w:p w14:paraId="356025A9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5. LUAN SILVEIRA GALINDO, RG 53.367.XXX-6-SSP/SP, para exercer o cargo de Diretor I, Referência CDA-4, da Assessoria Executiva de Comunicação, do Gabinete do Subprefeito, da Subprefeitura Ipiranga, critérios gerais estabelecidos na Lei 17.708/21, dos Decretos 61.242/22 e 61.731/22, vaga 26639.</w:t>
      </w:r>
    </w:p>
    <w:p w14:paraId="4491995D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6. PIETRA DOS SANTOS FAUSTINO, RF 915.042.1, para exercer o cargo de Assessor III, Referência CDA-3, do Gabinete do Subprefeito, da Subprefeitura Ipiranga,</w:t>
      </w:r>
    </w:p>
    <w:p w14:paraId="20B55DE1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critérios gerais estabelecidos na Lei 17.708/21, dos Decretos 61.242/22 e 61.731/22, vaga 26704.</w:t>
      </w:r>
    </w:p>
    <w:p w14:paraId="68DF3317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7. CARLOS ALBERTO DO NASCIMENTO, RF 840.988.9, para exercer o cargo de Supervisor, Referência CDA-4, da Supervisão de Esportes e Lazer, da Coordenadoria de Governo Local, da Subprefeitura Ipiranga, critérios gerais estabelecidos na Lei 17.708/21, dos Decretos 61.242/22 e 61.731/22, vaga 26625.</w:t>
      </w:r>
    </w:p>
    <w:p w14:paraId="55B7D597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8. DIEGO MACEDO DE LUNAS, RF 854.521.9, para exercer o cargo de Supervisor, Referência CDA-4, da Supervisão de Cultura, da Coordenadoria de Governo Local, da Subprefeitura Ipiranga, critérios gerais estabelecidos na Lei 17.708/21, dos Decretos 61.242/22 e 61.731/22, vaga 26626.</w:t>
      </w:r>
    </w:p>
    <w:p w14:paraId="0889F2B4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9. REMY BENEDITO SILVA FILHO, RF 630.435.4, para exercer o cargo de Supervisor, Referência CDA-4, da Supervisão Técnica de Limpeza Pública, da Coordenadoria de Manutenção da Infraestrutura Urbana, da Subprefeitura Lapa, critérios gerais estabelecidos na Lei 17.708/01, dos Decretos 61.242/22 e 61.731/22,</w:t>
      </w:r>
    </w:p>
    <w:p w14:paraId="2F3085A2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lastRenderedPageBreak/>
        <w:t>vaga 26000.</w:t>
      </w:r>
    </w:p>
    <w:p w14:paraId="73837210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10. EDUARDO DA COSTA MUNIZ, RG 28.507.XXX-2-SSP/SP, para exercer o cargo de Assessor II, Referência CDA-2, do Gabinete do Subprefeito, da Subprefeitura</w:t>
      </w:r>
    </w:p>
    <w:p w14:paraId="14BBC454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Santo Amaro, critérios gerais estabelecidos na Lei 17.708/21, dos Decretos 61.242/22 e 61.731/22, vaga 26811.</w:t>
      </w:r>
    </w:p>
    <w:p w14:paraId="02678F61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11. WILLIAM KLEIN HESSEL ALVES, RF 807.491.7, para exercer o cargo de Supervisor, Referência CDA-4, da Supervisão de Administração e Suprimentos, da Coordenadoria de Administração e Finanças, da Subprefeitura Parelheiros, critérios gerais estabelecidos na Lei 17.708/21, dos Decretos 61.242/22 e 61.731/22, vaga</w:t>
      </w:r>
    </w:p>
    <w:p w14:paraId="59F42CF1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25375.</w:t>
      </w:r>
    </w:p>
    <w:p w14:paraId="076CF5F2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PREFEITURA DO MUNICÍPIO DE SÃO PAULO, aos 14 de fevereiro de 2025, 472°da fundação de São Paulo.</w:t>
      </w:r>
    </w:p>
    <w:p w14:paraId="7A23E79A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RICARDO NUNES</w:t>
      </w:r>
    </w:p>
    <w:p w14:paraId="4E7902F8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Prefeito</w:t>
      </w:r>
    </w:p>
    <w:p w14:paraId="379F7021" w14:textId="1373C009" w:rsid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O seguinte documento público integra este ato 119747945.</w:t>
      </w:r>
      <w:r w:rsidRPr="00E87025">
        <w:rPr>
          <w:rFonts w:ascii="Arial" w:hAnsi="Arial" w:cs="Arial"/>
        </w:rPr>
        <w:cr/>
      </w:r>
    </w:p>
    <w:p w14:paraId="29500800" w14:textId="77777777" w:rsidR="00E87025" w:rsidRPr="00E87025" w:rsidRDefault="00E87025" w:rsidP="00E87025">
      <w:pPr>
        <w:jc w:val="both"/>
        <w:rPr>
          <w:rFonts w:ascii="Arial" w:hAnsi="Arial" w:cs="Arial"/>
          <w:b/>
          <w:bCs/>
          <w:u w:val="single"/>
        </w:rPr>
      </w:pPr>
      <w:r w:rsidRPr="00E87025">
        <w:rPr>
          <w:rFonts w:ascii="Arial" w:hAnsi="Arial" w:cs="Arial"/>
          <w:b/>
          <w:bCs/>
          <w:u w:val="single"/>
        </w:rPr>
        <w:t>Documento: 119883108 | Título de Nomeação</w:t>
      </w:r>
    </w:p>
    <w:p w14:paraId="7E4FAA29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Título de Nomeação nº 158 de 14 de fevereiro de 2025</w:t>
      </w:r>
    </w:p>
    <w:p w14:paraId="513FCFA5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Processo SEI 6010.2025/0000224-0</w:t>
      </w:r>
    </w:p>
    <w:p w14:paraId="180DC463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RICARDO NUNES, Prefeito do Município de São Paulo, usando das atribuições que lhe são conferidas por lei,</w:t>
      </w:r>
    </w:p>
    <w:p w14:paraId="6333BC77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 xml:space="preserve">R E S O L V </w:t>
      </w:r>
      <w:proofErr w:type="gramStart"/>
      <w:r w:rsidRPr="00E87025">
        <w:rPr>
          <w:rFonts w:ascii="Arial" w:hAnsi="Arial" w:cs="Arial"/>
        </w:rPr>
        <w:t>E :</w:t>
      </w:r>
      <w:proofErr w:type="gramEnd"/>
    </w:p>
    <w:p w14:paraId="52D20B67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NOMEAR</w:t>
      </w:r>
    </w:p>
    <w:p w14:paraId="5F0C5704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SECRETARIA MUNICIPAL DE URBANISMO E LICENCIAMENTO</w:t>
      </w:r>
    </w:p>
    <w:p w14:paraId="7773242B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1. DIEGO XAVIER LEITE, RF 835.905.9, para exercer o cargo de Assessor III, Ref. CDA-3, da Assessoria de Gabinete e Gestão Estratégica - GAB, do Gabinete do</w:t>
      </w:r>
    </w:p>
    <w:p w14:paraId="173F7F28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Secretário - GABSMUL, da Secretaria Municipal de Urbanismo e Licenciamento, vaga 23308, critérios gerais estabelecidos na Lei 17.708/21 e do Decreto 61.593/22.</w:t>
      </w:r>
    </w:p>
    <w:p w14:paraId="79FDECFB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lastRenderedPageBreak/>
        <w:t>2. MAURICIO SEGANTIN, RF 941.474.6, excepcionalmente, a partir de 04/02/2025, para exercer o cargo de Assessor III, Ref. CDA-3, da Assessoria Técnica e</w:t>
      </w:r>
    </w:p>
    <w:p w14:paraId="1D795604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Jurídica - ATAJ, do Gabinete do Secretário - GABSMUL da Secretaria Municipal de Urbanismo e Licenciamento, vaga 23325, critérios gerais estabelecidos na Lei</w:t>
      </w:r>
    </w:p>
    <w:p w14:paraId="52E5A29B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17.708/21 e do Decreto 61.593/22.</w:t>
      </w:r>
    </w:p>
    <w:p w14:paraId="4E9BF544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3. IVETE NOBUE KANEKO TEIXEIRA, RF 670.759.9, excepcionalmente, a partir de 04/02/2025, para exercer o cargo de Assessor III, Ref. CDA-3, da Assessoria de Gabinete e Gestão Estratégica - GAB, do Gabinete do Secretário - GABSMUL, da Secretaria Municipal de Urbanismo e Licenciamento, vaga 23306, critérios gerais</w:t>
      </w:r>
    </w:p>
    <w:p w14:paraId="501D0D31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estabelecidos na Lei 17.708/21 e do Decreto 61.593/22.</w:t>
      </w:r>
    </w:p>
    <w:p w14:paraId="058FE254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4. ELAINE CRISTINA MELGAÇO PALADINI, RF 793.416.5, excepcionalmente, a partir de 04/02/2025, para exercer o cargo de Diretor I, Ref. CDA-4, da Divisão de Licitações e Contratos - DLC, da Coordenadoria de Administração e Finanças - CAF, da Secretaria Municipal de Urbanismo e Licenciamento, vaga 23853, critérios</w:t>
      </w:r>
    </w:p>
    <w:p w14:paraId="7BEA559A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gerais estabelecidos na Lei 17.708/21 e do Decreto 61.593/22.</w:t>
      </w:r>
    </w:p>
    <w:p w14:paraId="67E2F1C6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5. JONATHAN DA SILVA, RF 896.005.4, excepcionalmente, a partir de 04/02/2025, para exercer o cargo de Diretor I, Ref. CDA-4, da Divisão de Gestão de Recursos Vinculados - DRV, da Coordenadoria de Administração e Finanças - CAF, da Secretaria Municipal de Urbanismo e Licenciamento, vaga 23851, critérios gerais</w:t>
      </w:r>
    </w:p>
    <w:p w14:paraId="08622A73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estabelecidos na Lei 17.708/21 e do Decreto 61.593/22.</w:t>
      </w:r>
    </w:p>
    <w:p w14:paraId="3903385F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PREFEITURA DO MUNICÍPIO DE SÃO PAULO, aos 14 de fevereiro de 2025, 472°da fundação de São Paulo.</w:t>
      </w:r>
    </w:p>
    <w:p w14:paraId="4B967000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RICARDO NUNES</w:t>
      </w:r>
    </w:p>
    <w:p w14:paraId="65538185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Prefeito</w:t>
      </w:r>
    </w:p>
    <w:p w14:paraId="7EF2B576" w14:textId="4F9CBD22" w:rsid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O seguinte documento público integra este ato 119728556.</w:t>
      </w:r>
    </w:p>
    <w:p w14:paraId="569D1E4B" w14:textId="77777777" w:rsidR="00E87025" w:rsidRPr="00E87025" w:rsidRDefault="00E87025" w:rsidP="00E87025">
      <w:pPr>
        <w:jc w:val="both"/>
        <w:rPr>
          <w:rFonts w:ascii="Arial" w:hAnsi="Arial" w:cs="Arial"/>
          <w:b/>
          <w:bCs/>
          <w:u w:val="single"/>
        </w:rPr>
      </w:pPr>
    </w:p>
    <w:p w14:paraId="15F5201F" w14:textId="77777777" w:rsidR="00E87025" w:rsidRPr="00E87025" w:rsidRDefault="00E87025" w:rsidP="00E87025">
      <w:pPr>
        <w:jc w:val="both"/>
        <w:rPr>
          <w:rFonts w:ascii="Arial" w:hAnsi="Arial" w:cs="Arial"/>
          <w:b/>
          <w:bCs/>
          <w:u w:val="single"/>
        </w:rPr>
      </w:pPr>
      <w:r w:rsidRPr="00E87025">
        <w:rPr>
          <w:rFonts w:ascii="Arial" w:hAnsi="Arial" w:cs="Arial"/>
          <w:b/>
          <w:bCs/>
          <w:u w:val="single"/>
        </w:rPr>
        <w:t>Documento: 119883112 | Título de Nomeação</w:t>
      </w:r>
    </w:p>
    <w:p w14:paraId="77DDF4D7" w14:textId="77777777" w:rsidR="00E87025" w:rsidRPr="00E87025" w:rsidRDefault="00E87025" w:rsidP="00E87025">
      <w:pPr>
        <w:jc w:val="both"/>
        <w:rPr>
          <w:rFonts w:ascii="Arial" w:hAnsi="Arial" w:cs="Arial"/>
        </w:rPr>
      </w:pPr>
      <w:proofErr w:type="spellStart"/>
      <w:proofErr w:type="gramStart"/>
      <w:r w:rsidRPr="00E87025">
        <w:rPr>
          <w:rFonts w:ascii="Arial" w:hAnsi="Arial" w:cs="Arial"/>
        </w:rPr>
        <w:t>Titulo</w:t>
      </w:r>
      <w:proofErr w:type="spellEnd"/>
      <w:proofErr w:type="gramEnd"/>
      <w:r w:rsidRPr="00E87025">
        <w:rPr>
          <w:rFonts w:ascii="Arial" w:hAnsi="Arial" w:cs="Arial"/>
        </w:rPr>
        <w:t xml:space="preserve"> de Nomeação nº 159 de 14 de fevereiro de 2025</w:t>
      </w:r>
    </w:p>
    <w:p w14:paraId="1906C30F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Processo SEI 6010.2025/0000266-5</w:t>
      </w:r>
    </w:p>
    <w:p w14:paraId="3375E01B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lastRenderedPageBreak/>
        <w:t>RICARDO NUNES, Prefeito do Município de São Paulo, usando das atribuições que lhe são conferidas por lei,</w:t>
      </w:r>
    </w:p>
    <w:p w14:paraId="4C23347D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 xml:space="preserve">R E S O L V </w:t>
      </w:r>
      <w:proofErr w:type="gramStart"/>
      <w:r w:rsidRPr="00E87025">
        <w:rPr>
          <w:rFonts w:ascii="Arial" w:hAnsi="Arial" w:cs="Arial"/>
        </w:rPr>
        <w:t>E :</w:t>
      </w:r>
      <w:proofErr w:type="gramEnd"/>
    </w:p>
    <w:p w14:paraId="7DA18097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Nomear o senhor ALEXANDRE LEITE DA SILVA, RG 45.989.XXX-4, para exercer o cargo de Secretário Executivo, Ref. SM, da Secretaria Executiva de Relações</w:t>
      </w:r>
    </w:p>
    <w:p w14:paraId="37CF1140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Institucionais - SERI, da Casa Civil, do Gabinete do Prefeito, vaga 17446.</w:t>
      </w:r>
    </w:p>
    <w:p w14:paraId="1DD58969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PREFEITURA DO MUNICÍPIO DE SÃO PAULO, aos 14 de fevereiro de 2025, 472°da fundação de São Paulo.</w:t>
      </w:r>
    </w:p>
    <w:p w14:paraId="24054DB9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RICARDO NUNES</w:t>
      </w:r>
    </w:p>
    <w:p w14:paraId="7A837E1B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Prefeito</w:t>
      </w:r>
    </w:p>
    <w:p w14:paraId="67B7726E" w14:textId="2189D217" w:rsid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O seguinte documento público integra este ato 119881595</w:t>
      </w:r>
    </w:p>
    <w:p w14:paraId="189A121F" w14:textId="77777777" w:rsidR="00E87025" w:rsidRDefault="00E87025" w:rsidP="00E87025">
      <w:pPr>
        <w:jc w:val="both"/>
        <w:rPr>
          <w:rFonts w:ascii="Arial" w:hAnsi="Arial" w:cs="Arial"/>
        </w:rPr>
      </w:pPr>
    </w:p>
    <w:p w14:paraId="05D8CF85" w14:textId="2F798711" w:rsidR="00E87025" w:rsidRPr="00E87025" w:rsidRDefault="00E87025" w:rsidP="00E8702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87025">
        <w:rPr>
          <w:rFonts w:ascii="Arial" w:hAnsi="Arial" w:cs="Arial"/>
          <w:b/>
          <w:bCs/>
          <w:sz w:val="32"/>
          <w:szCs w:val="32"/>
          <w:u w:val="single"/>
        </w:rPr>
        <w:t>GABINETE DO SUBPREFEITO</w:t>
      </w:r>
    </w:p>
    <w:p w14:paraId="6F2D1C6A" w14:textId="77777777" w:rsidR="00E87025" w:rsidRDefault="00E87025" w:rsidP="00E87025">
      <w:pPr>
        <w:jc w:val="both"/>
        <w:rPr>
          <w:rFonts w:ascii="Arial" w:hAnsi="Arial" w:cs="Arial"/>
        </w:rPr>
      </w:pPr>
    </w:p>
    <w:p w14:paraId="23F012B2" w14:textId="4CC9A789" w:rsidR="00E87025" w:rsidRPr="00E87025" w:rsidRDefault="00E87025" w:rsidP="00E87025">
      <w:pPr>
        <w:jc w:val="both"/>
        <w:rPr>
          <w:rFonts w:ascii="Arial" w:hAnsi="Arial" w:cs="Arial"/>
          <w:b/>
          <w:bCs/>
          <w:u w:val="single"/>
        </w:rPr>
      </w:pPr>
      <w:r w:rsidRPr="00E87025">
        <w:rPr>
          <w:rFonts w:ascii="Arial" w:hAnsi="Arial" w:cs="Arial"/>
          <w:b/>
          <w:bCs/>
          <w:u w:val="single"/>
        </w:rPr>
        <w:t>Documento: 119528086 | Comunicado</w:t>
      </w:r>
    </w:p>
    <w:p w14:paraId="4C09EF9C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Reunião presencial do CADES Regional Lapa</w:t>
      </w:r>
    </w:p>
    <w:p w14:paraId="343A0F4F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Dia 19 de fevereiro de 2025, quarta-feira, das 18h30 às 20h30</w:t>
      </w:r>
    </w:p>
    <w:p w14:paraId="326A2929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Subprefeitura Lapa, Rua Guaicurus, 1.000, Lapa.</w:t>
      </w:r>
    </w:p>
    <w:p w14:paraId="2DB9CD1B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Pauta</w:t>
      </w:r>
    </w:p>
    <w:p w14:paraId="4BFE5C06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1 - Deliberação sobre a ata da reunião em 15 janeiro de 2025.</w:t>
      </w:r>
    </w:p>
    <w:p w14:paraId="781D3C80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2 - Apresentação de informações sobre o Edital de Chamamento Público SVMA 005/2024 para cadastramento de organizações da sociedade civil e munícipes para atuar na Gestão Participativa da Arborização do Município de São Paulo, conforme previsto no PMAU (Plano Municipal de Arborização Urbana), com a participação de</w:t>
      </w:r>
    </w:p>
    <w:p w14:paraId="14A6F10A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representantes da SVMA.</w:t>
      </w:r>
    </w:p>
    <w:p w14:paraId="6379CDE5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3 - Atualização, pela Subprefeitura Lapa, sobre: contratação de empresa para realizar manejo arbóreo para Subprefeitura Lapa; retorno da solicitação de Comitês de Usuárias/os de zeladores de praças, pelo Programa Operação Trabalho (POT) Praças Mais Cuidadas, da SMDET; definição de uso, responsabilidades e encaminhamentos da</w:t>
      </w:r>
    </w:p>
    <w:p w14:paraId="52DCAC0C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lastRenderedPageBreak/>
        <w:t>praça João Elói; retorno sobre cadastro ou atualização de usuárias/os nos Comitês das Praças Irmãos Karmann, Myriam de Barros Lima, Nova Lapa.</w:t>
      </w:r>
    </w:p>
    <w:p w14:paraId="76C12ABD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 xml:space="preserve">4 - Atividades dos Grupos de Trabalho - </w:t>
      </w:r>
      <w:proofErr w:type="spellStart"/>
      <w:r w:rsidRPr="00E87025">
        <w:rPr>
          <w:rFonts w:ascii="Arial" w:hAnsi="Arial" w:cs="Arial"/>
        </w:rPr>
        <w:t>GTs</w:t>
      </w:r>
      <w:proofErr w:type="spellEnd"/>
      <w:r w:rsidRPr="00E87025">
        <w:rPr>
          <w:rFonts w:ascii="Arial" w:hAnsi="Arial" w:cs="Arial"/>
        </w:rPr>
        <w:t>:</w:t>
      </w:r>
    </w:p>
    <w:p w14:paraId="6B918174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4.1 - GT de Regulamentação da Lei 16.212/15 sobre Gestão Participativa de Praças; Subgrupo Comitês de Usuários/as de Praças.</w:t>
      </w:r>
    </w:p>
    <w:p w14:paraId="48203574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- Andamento das obras de revitalização das praças</w:t>
      </w:r>
    </w:p>
    <w:p w14:paraId="16AF75CA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4.2 - GT Arborização e Águas; Subgrupo Bacia Tiburtino/Curtume; Subgrupo Estudo e Projeto Integrado Rua Sepetiba.</w:t>
      </w:r>
    </w:p>
    <w:p w14:paraId="64468745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- Inundações ocorridas em janeiro e fevereiro de 2025</w:t>
      </w:r>
    </w:p>
    <w:p w14:paraId="00C04773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- Drenagem dos Córregos Água Preta, Sumaré, Água Branca</w:t>
      </w:r>
    </w:p>
    <w:p w14:paraId="6B81B109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4.3 - GT Mapeamento do ruído da Lapa pela ótica da incomodidade</w:t>
      </w:r>
    </w:p>
    <w:p w14:paraId="69719131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4.4 - GT Gestão Integrada de Resíduos Sólidos</w:t>
      </w:r>
    </w:p>
    <w:p w14:paraId="44DBF1F9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5 - Informes</w:t>
      </w:r>
    </w:p>
    <w:p w14:paraId="44DEA9E2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5.1 - Conselhos Gestores de Parques</w:t>
      </w:r>
    </w:p>
    <w:p w14:paraId="2D28276F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5.2 - Etapa Estadual da 5ª Conferência Nacional de Meio Ambiente</w:t>
      </w:r>
    </w:p>
    <w:p w14:paraId="787D891D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5.3 - Comitê de Arboviroses</w:t>
      </w:r>
    </w:p>
    <w:p w14:paraId="03021BCB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5.4 - Conferência da Cidade, etapas regionais e municipal</w:t>
      </w:r>
    </w:p>
    <w:p w14:paraId="02F0F0C6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5.5 - Bosque Rua Sebastião Cortes</w:t>
      </w:r>
    </w:p>
    <w:p w14:paraId="70518DFB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5.6 - Bosque Alto da Lapa (Salesianos)</w:t>
      </w:r>
    </w:p>
    <w:p w14:paraId="718350C0" w14:textId="03C0D3EA" w:rsid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5.7 - Início novo mandato do Conselho Participativo Municipal - CPM Lapa</w:t>
      </w:r>
    </w:p>
    <w:p w14:paraId="3AEFE65D" w14:textId="77777777" w:rsidR="00E87025" w:rsidRDefault="00E87025" w:rsidP="00E87025">
      <w:pPr>
        <w:jc w:val="both"/>
        <w:rPr>
          <w:rFonts w:ascii="Arial" w:hAnsi="Arial" w:cs="Arial"/>
        </w:rPr>
      </w:pPr>
    </w:p>
    <w:p w14:paraId="6A864ACE" w14:textId="46E9700E" w:rsidR="00E87025" w:rsidRPr="00E87025" w:rsidRDefault="00E87025" w:rsidP="00E8702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87025">
        <w:rPr>
          <w:rFonts w:ascii="Arial" w:hAnsi="Arial" w:cs="Arial"/>
          <w:b/>
          <w:bCs/>
          <w:sz w:val="32"/>
          <w:szCs w:val="32"/>
          <w:u w:val="single"/>
        </w:rPr>
        <w:t>Secretaria Municipal de Direitos Humanos e Cidadania</w:t>
      </w:r>
    </w:p>
    <w:p w14:paraId="2A5E0D58" w14:textId="77777777" w:rsidR="00E87025" w:rsidRDefault="00E87025" w:rsidP="00E87025">
      <w:pPr>
        <w:jc w:val="both"/>
        <w:rPr>
          <w:rFonts w:ascii="Arial" w:hAnsi="Arial" w:cs="Arial"/>
        </w:rPr>
      </w:pPr>
    </w:p>
    <w:p w14:paraId="41D173B6" w14:textId="77777777" w:rsidR="00E87025" w:rsidRPr="00E87025" w:rsidRDefault="00E87025" w:rsidP="00E87025">
      <w:pPr>
        <w:jc w:val="both"/>
        <w:rPr>
          <w:rFonts w:ascii="Arial" w:hAnsi="Arial" w:cs="Arial"/>
          <w:b/>
          <w:bCs/>
          <w:u w:val="single"/>
        </w:rPr>
      </w:pPr>
      <w:r w:rsidRPr="00E87025">
        <w:rPr>
          <w:rFonts w:ascii="Arial" w:hAnsi="Arial" w:cs="Arial"/>
          <w:b/>
          <w:bCs/>
          <w:u w:val="single"/>
        </w:rPr>
        <w:t>Documento: 119877571 | Outras (NP)</w:t>
      </w:r>
    </w:p>
    <w:p w14:paraId="1B50E66F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PRINCIPAL</w:t>
      </w:r>
    </w:p>
    <w:p w14:paraId="09A4F796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Especificação de Outras</w:t>
      </w:r>
    </w:p>
    <w:p w14:paraId="18BADF01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 xml:space="preserve">Despacho </w:t>
      </w:r>
      <w:proofErr w:type="spellStart"/>
      <w:r w:rsidRPr="00E87025">
        <w:rPr>
          <w:rFonts w:ascii="Arial" w:hAnsi="Arial" w:cs="Arial"/>
        </w:rPr>
        <w:t>Autorizatório</w:t>
      </w:r>
      <w:proofErr w:type="spellEnd"/>
    </w:p>
    <w:p w14:paraId="5409F4F7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Síntese (Texto do Despacho)</w:t>
      </w:r>
    </w:p>
    <w:p w14:paraId="1D078C23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INTERESSADA: Secretaria Municipal de Direitos Humanos e Cidadania - SMDHC ASSUNTO: Prorrogação do prazo de vigência - Contrato nº</w:t>
      </w:r>
    </w:p>
    <w:p w14:paraId="4597DD7A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lastRenderedPageBreak/>
        <w:t>002/SMDET/2023DESPACHO I. À vista dos elementos contidos no presente, a manifestação da Assessoria Jurídica desta Pasta sob documento SEI nº 119614069 e com</w:t>
      </w:r>
    </w:p>
    <w:p w14:paraId="6E186516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fundamento no inciso II do artigo 57, da Lei Federal nº 8.666/93 e alterações posteriores, AUTORIZO, observadas as formalidades legais e cautelas de estilo, com base na</w:t>
      </w:r>
    </w:p>
    <w:p w14:paraId="38EB000B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pela delegação a mim conferida pela Portaria nº 007/SMDHC/2023, o aditamento ao Contrato nº 002/SMDET/2023, celebrado com a empresa QRX SEGURANÇA</w:t>
      </w:r>
    </w:p>
    <w:p w14:paraId="2A6D7400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PATRIMONIAL EIRELI - ME, inscrita no CNPJ. sob o nº 36.145.599/0001-07, cujo objeto consiste na Prestação de serviços de vigilância e segurança patrimonial</w:t>
      </w:r>
    </w:p>
    <w:p w14:paraId="4407DAD9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desarmada, para fazer constar a prorrogação do prazo de vigência contratual por mais 12 (doze) meses, compreendendo o período de 01/03/2025 a 01/03/2026, no valor total</w:t>
      </w:r>
    </w:p>
    <w:p w14:paraId="7C638F2B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de R$ 1.643.000,40 (um milhão seiscentos e quarenta e três mil reais e quarenta centavos</w:t>
      </w:r>
      <w:proofErr w:type="gramStart"/>
      <w:r w:rsidRPr="00E87025">
        <w:rPr>
          <w:rFonts w:ascii="Arial" w:hAnsi="Arial" w:cs="Arial"/>
        </w:rPr>
        <w:t>).II.</w:t>
      </w:r>
      <w:proofErr w:type="gramEnd"/>
      <w:r w:rsidRPr="00E87025">
        <w:rPr>
          <w:rFonts w:ascii="Arial" w:hAnsi="Arial" w:cs="Arial"/>
        </w:rPr>
        <w:t xml:space="preserve"> AUTORIZO, a emissão da Nota de Empenho a favor da empresa contratada,</w:t>
      </w:r>
    </w:p>
    <w:p w14:paraId="12786ABF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onerando a dotação orçamentária nº 34.10.08.605.3016.4.470.33.90.37.00.00.1.500.90001 e 34.10.14.422.3013.6.178.3.3.90.37.00.00.1.500.9001.0, observado o princípio da</w:t>
      </w:r>
    </w:p>
    <w:p w14:paraId="30A3DA42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 xml:space="preserve">anualidade orçamentária. AUTORIZO, ainda, o cancelamento de eventuais saldos de empenho não </w:t>
      </w:r>
      <w:proofErr w:type="spellStart"/>
      <w:r w:rsidRPr="00E87025">
        <w:rPr>
          <w:rFonts w:ascii="Arial" w:hAnsi="Arial" w:cs="Arial"/>
        </w:rPr>
        <w:t>utilizados.III</w:t>
      </w:r>
      <w:proofErr w:type="spellEnd"/>
      <w:r w:rsidRPr="00E87025">
        <w:rPr>
          <w:rFonts w:ascii="Arial" w:hAnsi="Arial" w:cs="Arial"/>
        </w:rPr>
        <w:t xml:space="preserve">. Ato contínuo, AUTORIZO a formalização do Termo de Aditamento, conforme minuta aprovada pela </w:t>
      </w:r>
      <w:proofErr w:type="gramStart"/>
      <w:r w:rsidRPr="00E87025">
        <w:rPr>
          <w:rFonts w:ascii="Arial" w:hAnsi="Arial" w:cs="Arial"/>
        </w:rPr>
        <w:t>AJ.IV.</w:t>
      </w:r>
      <w:proofErr w:type="gramEnd"/>
      <w:r w:rsidRPr="00E87025">
        <w:rPr>
          <w:rFonts w:ascii="Arial" w:hAnsi="Arial" w:cs="Arial"/>
        </w:rPr>
        <w:t xml:space="preserve"> PUBLIQUE-SE e, em seguida, SMDHC/CAF/DOF/DEOF, para as devidas providências subsequentes.</w:t>
      </w:r>
    </w:p>
    <w:p w14:paraId="18F8EAA6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Anexo I (Número do Documento SEI)</w:t>
      </w:r>
    </w:p>
    <w:p w14:paraId="204E9F86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119816681</w:t>
      </w:r>
    </w:p>
    <w:p w14:paraId="034A9A85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Data de Publicação</w:t>
      </w:r>
    </w:p>
    <w:p w14:paraId="601694B1" w14:textId="77777777" w:rsidR="00E87025" w:rsidRPr="00E87025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17/02/2025</w:t>
      </w:r>
    </w:p>
    <w:p w14:paraId="35040C6B" w14:textId="5D5322DE" w:rsidR="00E87025" w:rsidRPr="00DD1E2E" w:rsidRDefault="00E87025" w:rsidP="00E87025">
      <w:pPr>
        <w:jc w:val="both"/>
        <w:rPr>
          <w:rFonts w:ascii="Arial" w:hAnsi="Arial" w:cs="Arial"/>
        </w:rPr>
      </w:pPr>
      <w:r w:rsidRPr="00E87025">
        <w:rPr>
          <w:rFonts w:ascii="Arial" w:hAnsi="Arial" w:cs="Arial"/>
        </w:rPr>
        <w:t>Documento: 119877824 | Outras (NP)</w:t>
      </w:r>
    </w:p>
    <w:sectPr w:rsidR="00E87025" w:rsidRPr="00DD1E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27"/>
    <w:rsid w:val="000253EF"/>
    <w:rsid w:val="000257A0"/>
    <w:rsid w:val="00046698"/>
    <w:rsid w:val="000471CF"/>
    <w:rsid w:val="00057B0A"/>
    <w:rsid w:val="00070B7C"/>
    <w:rsid w:val="000921A0"/>
    <w:rsid w:val="000A3B62"/>
    <w:rsid w:val="000B31E6"/>
    <w:rsid w:val="000F6741"/>
    <w:rsid w:val="00113922"/>
    <w:rsid w:val="00114AA7"/>
    <w:rsid w:val="0016712E"/>
    <w:rsid w:val="00191790"/>
    <w:rsid w:val="00191EF0"/>
    <w:rsid w:val="001B0EC0"/>
    <w:rsid w:val="001B71F1"/>
    <w:rsid w:val="001B7F43"/>
    <w:rsid w:val="001C3C77"/>
    <w:rsid w:val="001D487A"/>
    <w:rsid w:val="00203022"/>
    <w:rsid w:val="002D5B52"/>
    <w:rsid w:val="002F39DF"/>
    <w:rsid w:val="00323C38"/>
    <w:rsid w:val="00355CA5"/>
    <w:rsid w:val="00363104"/>
    <w:rsid w:val="00364A37"/>
    <w:rsid w:val="0038441F"/>
    <w:rsid w:val="003C5BD9"/>
    <w:rsid w:val="003E3891"/>
    <w:rsid w:val="00401718"/>
    <w:rsid w:val="004043E2"/>
    <w:rsid w:val="00420868"/>
    <w:rsid w:val="00447C9D"/>
    <w:rsid w:val="0045255A"/>
    <w:rsid w:val="004630E4"/>
    <w:rsid w:val="00487D1D"/>
    <w:rsid w:val="00491BF8"/>
    <w:rsid w:val="004B40A8"/>
    <w:rsid w:val="004D0B42"/>
    <w:rsid w:val="004E0CA7"/>
    <w:rsid w:val="004F1F09"/>
    <w:rsid w:val="004F362B"/>
    <w:rsid w:val="004F3C3D"/>
    <w:rsid w:val="00540C66"/>
    <w:rsid w:val="00541694"/>
    <w:rsid w:val="00596907"/>
    <w:rsid w:val="005B6045"/>
    <w:rsid w:val="005E641D"/>
    <w:rsid w:val="00604AEE"/>
    <w:rsid w:val="00615C08"/>
    <w:rsid w:val="00620CBE"/>
    <w:rsid w:val="00624F41"/>
    <w:rsid w:val="006308FC"/>
    <w:rsid w:val="00641BC2"/>
    <w:rsid w:val="00643664"/>
    <w:rsid w:val="00654103"/>
    <w:rsid w:val="00676F36"/>
    <w:rsid w:val="006823F5"/>
    <w:rsid w:val="006A1A69"/>
    <w:rsid w:val="006B3278"/>
    <w:rsid w:val="006B388C"/>
    <w:rsid w:val="006C1275"/>
    <w:rsid w:val="006F1AEA"/>
    <w:rsid w:val="00762F8F"/>
    <w:rsid w:val="00783151"/>
    <w:rsid w:val="007B3018"/>
    <w:rsid w:val="007C6106"/>
    <w:rsid w:val="007D673E"/>
    <w:rsid w:val="00842E5F"/>
    <w:rsid w:val="0084307F"/>
    <w:rsid w:val="00854982"/>
    <w:rsid w:val="00854F33"/>
    <w:rsid w:val="008860D3"/>
    <w:rsid w:val="00890265"/>
    <w:rsid w:val="008B57B9"/>
    <w:rsid w:val="008D55BB"/>
    <w:rsid w:val="00933451"/>
    <w:rsid w:val="00934B53"/>
    <w:rsid w:val="00943D25"/>
    <w:rsid w:val="0095076F"/>
    <w:rsid w:val="00955FF4"/>
    <w:rsid w:val="00971EFA"/>
    <w:rsid w:val="009941A7"/>
    <w:rsid w:val="009D4B33"/>
    <w:rsid w:val="009E67A8"/>
    <w:rsid w:val="009F3B86"/>
    <w:rsid w:val="00A17B89"/>
    <w:rsid w:val="00A220ED"/>
    <w:rsid w:val="00A27785"/>
    <w:rsid w:val="00A42E46"/>
    <w:rsid w:val="00A54D02"/>
    <w:rsid w:val="00A63890"/>
    <w:rsid w:val="00AA08F2"/>
    <w:rsid w:val="00AA3680"/>
    <w:rsid w:val="00AC2F05"/>
    <w:rsid w:val="00AE71E2"/>
    <w:rsid w:val="00AF4F52"/>
    <w:rsid w:val="00B04DA8"/>
    <w:rsid w:val="00B16B68"/>
    <w:rsid w:val="00B43438"/>
    <w:rsid w:val="00B626D0"/>
    <w:rsid w:val="00B73B97"/>
    <w:rsid w:val="00B82927"/>
    <w:rsid w:val="00BD67A1"/>
    <w:rsid w:val="00BE011C"/>
    <w:rsid w:val="00BF1C8B"/>
    <w:rsid w:val="00C067E1"/>
    <w:rsid w:val="00C832C6"/>
    <w:rsid w:val="00C86A04"/>
    <w:rsid w:val="00CD6453"/>
    <w:rsid w:val="00CF3B55"/>
    <w:rsid w:val="00D30490"/>
    <w:rsid w:val="00D731A1"/>
    <w:rsid w:val="00D97C52"/>
    <w:rsid w:val="00DB14F1"/>
    <w:rsid w:val="00DD1E2E"/>
    <w:rsid w:val="00E17937"/>
    <w:rsid w:val="00E65230"/>
    <w:rsid w:val="00E87025"/>
    <w:rsid w:val="00EC3586"/>
    <w:rsid w:val="00ED0039"/>
    <w:rsid w:val="00EE283D"/>
    <w:rsid w:val="00F0470F"/>
    <w:rsid w:val="00F26BB2"/>
    <w:rsid w:val="00F3325C"/>
    <w:rsid w:val="00F4418E"/>
    <w:rsid w:val="00F56A2E"/>
    <w:rsid w:val="00FA4388"/>
    <w:rsid w:val="00FC0606"/>
    <w:rsid w:val="00FD6ACB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17BE"/>
  <w15:chartTrackingRefBased/>
  <w15:docId w15:val="{13FE240F-9137-4D7D-A456-083CF32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9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9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9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9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9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9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9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9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9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9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3572</Words>
  <Characters>19290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2025-02-17T11:08:00Z</dcterms:created>
  <dcterms:modified xsi:type="dcterms:W3CDTF">2025-02-17T11:27:00Z</dcterms:modified>
</cp:coreProperties>
</file>