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979A9" w14:textId="2C8E64C5" w:rsidR="00B82927" w:rsidRPr="00B82927" w:rsidRDefault="00764CF2" w:rsidP="00B82927">
      <w:pPr>
        <w:jc w:val="center"/>
        <w:rPr>
          <w:rFonts w:ascii="Arial" w:hAnsi="Arial" w:cs="Arial"/>
          <w:b/>
          <w:bCs/>
          <w:sz w:val="32"/>
          <w:szCs w:val="32"/>
          <w:u w:val="single"/>
        </w:rPr>
      </w:pPr>
      <w:r>
        <w:rPr>
          <w:rFonts w:ascii="Arial" w:hAnsi="Arial" w:cs="Arial"/>
          <w:b/>
          <w:bCs/>
          <w:sz w:val="32"/>
          <w:szCs w:val="32"/>
          <w:u w:val="single"/>
        </w:rPr>
        <w:t>24</w:t>
      </w:r>
      <w:r w:rsidR="00B82927" w:rsidRPr="00B82927">
        <w:rPr>
          <w:rFonts w:ascii="Arial" w:hAnsi="Arial" w:cs="Arial"/>
          <w:b/>
          <w:bCs/>
          <w:sz w:val="32"/>
          <w:szCs w:val="32"/>
          <w:u w:val="single"/>
        </w:rPr>
        <w:t>.0</w:t>
      </w:r>
      <w:r w:rsidR="00323C38">
        <w:rPr>
          <w:rFonts w:ascii="Arial" w:hAnsi="Arial" w:cs="Arial"/>
          <w:b/>
          <w:bCs/>
          <w:sz w:val="32"/>
          <w:szCs w:val="32"/>
          <w:u w:val="single"/>
        </w:rPr>
        <w:t>2</w:t>
      </w:r>
      <w:r w:rsidR="00B82927" w:rsidRPr="00B82927">
        <w:rPr>
          <w:rFonts w:ascii="Arial" w:hAnsi="Arial" w:cs="Arial"/>
          <w:b/>
          <w:bCs/>
          <w:sz w:val="32"/>
          <w:szCs w:val="32"/>
          <w:u w:val="single"/>
        </w:rPr>
        <w:t>.202</w:t>
      </w:r>
      <w:r w:rsidR="000471CF">
        <w:rPr>
          <w:rFonts w:ascii="Arial" w:hAnsi="Arial" w:cs="Arial"/>
          <w:b/>
          <w:bCs/>
          <w:sz w:val="32"/>
          <w:szCs w:val="32"/>
          <w:u w:val="single"/>
        </w:rPr>
        <w:t>5</w:t>
      </w:r>
    </w:p>
    <w:p w14:paraId="6D7D14AB" w14:textId="77777777" w:rsidR="00E65230" w:rsidRDefault="00B82927" w:rsidP="00AA08F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728EE0E0" w14:textId="77777777" w:rsidR="0095076F" w:rsidRDefault="0095076F" w:rsidP="0095076F">
      <w:pPr>
        <w:jc w:val="both"/>
        <w:rPr>
          <w:rFonts w:ascii="Arial" w:hAnsi="Arial" w:cs="Arial"/>
        </w:rPr>
      </w:pPr>
    </w:p>
    <w:p w14:paraId="10D9D432" w14:textId="77777777" w:rsidR="00764CF2" w:rsidRDefault="00764CF2" w:rsidP="00EB4AF3">
      <w:pPr>
        <w:jc w:val="both"/>
        <w:rPr>
          <w:rFonts w:ascii="Arial" w:hAnsi="Arial" w:cs="Arial"/>
          <w:b/>
          <w:bCs/>
          <w:sz w:val="32"/>
          <w:szCs w:val="32"/>
          <w:u w:val="single"/>
        </w:rPr>
      </w:pPr>
      <w:r w:rsidRPr="00764CF2">
        <w:rPr>
          <w:rFonts w:ascii="Arial" w:hAnsi="Arial" w:cs="Arial"/>
          <w:b/>
          <w:bCs/>
          <w:sz w:val="32"/>
          <w:szCs w:val="32"/>
          <w:u w:val="single"/>
        </w:rPr>
        <w:t xml:space="preserve">Secretaria de Governo Municipal </w:t>
      </w:r>
    </w:p>
    <w:p w14:paraId="502B3D9E" w14:textId="77777777" w:rsidR="00764CF2" w:rsidRPr="00764CF2" w:rsidRDefault="00764CF2" w:rsidP="00764CF2">
      <w:pPr>
        <w:jc w:val="both"/>
        <w:rPr>
          <w:rFonts w:ascii="Arial" w:hAnsi="Arial" w:cs="Arial"/>
          <w:b/>
          <w:bCs/>
          <w:u w:val="single"/>
        </w:rPr>
      </w:pPr>
      <w:r w:rsidRPr="00764CF2">
        <w:rPr>
          <w:rFonts w:ascii="Arial" w:hAnsi="Arial" w:cs="Arial"/>
          <w:b/>
          <w:bCs/>
          <w:u w:val="single"/>
        </w:rPr>
        <w:t>Documento: 120373144 | Portaria</w:t>
      </w:r>
    </w:p>
    <w:p w14:paraId="25E7AE71" w14:textId="77777777" w:rsidR="00764CF2" w:rsidRPr="00764CF2" w:rsidRDefault="00764CF2" w:rsidP="00764CF2">
      <w:pPr>
        <w:jc w:val="both"/>
        <w:rPr>
          <w:rFonts w:ascii="Arial" w:hAnsi="Arial" w:cs="Arial"/>
        </w:rPr>
      </w:pPr>
      <w:r w:rsidRPr="00764CF2">
        <w:rPr>
          <w:rFonts w:ascii="Arial" w:hAnsi="Arial" w:cs="Arial"/>
        </w:rPr>
        <w:t>Portaria SGM 56, de 21 de fevereiro de 2025</w:t>
      </w:r>
    </w:p>
    <w:p w14:paraId="441BE8F0" w14:textId="77777777" w:rsidR="00764CF2" w:rsidRPr="00764CF2" w:rsidRDefault="00764CF2" w:rsidP="00764CF2">
      <w:pPr>
        <w:jc w:val="both"/>
        <w:rPr>
          <w:rFonts w:ascii="Arial" w:hAnsi="Arial" w:cs="Arial"/>
        </w:rPr>
      </w:pPr>
      <w:r w:rsidRPr="00764CF2">
        <w:rPr>
          <w:rFonts w:ascii="Arial" w:hAnsi="Arial" w:cs="Arial"/>
        </w:rPr>
        <w:t>Processo SEI 6068.2025/0001419-8</w:t>
      </w:r>
    </w:p>
    <w:p w14:paraId="7DC40864" w14:textId="77777777" w:rsidR="00764CF2" w:rsidRPr="00764CF2" w:rsidRDefault="00764CF2" w:rsidP="00764CF2">
      <w:pPr>
        <w:jc w:val="both"/>
        <w:rPr>
          <w:rFonts w:ascii="Arial" w:hAnsi="Arial" w:cs="Arial"/>
        </w:rPr>
      </w:pPr>
      <w:r w:rsidRPr="00764CF2">
        <w:rPr>
          <w:rFonts w:ascii="Arial" w:hAnsi="Arial" w:cs="Arial"/>
        </w:rPr>
        <w:t>Altera a Portaria SGM nº 128, de 27 de abril de 2021.</w:t>
      </w:r>
    </w:p>
    <w:p w14:paraId="096F8AA5" w14:textId="0127375C" w:rsidR="00764CF2" w:rsidRPr="00764CF2" w:rsidRDefault="00764CF2" w:rsidP="00764CF2">
      <w:pPr>
        <w:jc w:val="both"/>
        <w:rPr>
          <w:rFonts w:ascii="Arial" w:hAnsi="Arial" w:cs="Arial"/>
        </w:rPr>
      </w:pPr>
      <w:r w:rsidRPr="00764CF2">
        <w:rPr>
          <w:rFonts w:ascii="Arial" w:hAnsi="Arial" w:cs="Arial"/>
        </w:rPr>
        <w:t xml:space="preserve">EDSON APARECIDO DOS SANTOS, Secretário do Governo Municipal, usando das atribuições que lhe são conferidas pelo inciso II, do artigo 2º, do Decreto nº 42.060, </w:t>
      </w:r>
      <w:r w:rsidR="00E64973">
        <w:rPr>
          <w:rFonts w:ascii="Arial" w:hAnsi="Arial" w:cs="Arial"/>
        </w:rPr>
        <w:t xml:space="preserve">de </w:t>
      </w:r>
      <w:r w:rsidRPr="00764CF2">
        <w:rPr>
          <w:rFonts w:ascii="Arial" w:hAnsi="Arial" w:cs="Arial"/>
        </w:rPr>
        <w:t>29 de maio de 2002,</w:t>
      </w:r>
    </w:p>
    <w:p w14:paraId="1726A3BA" w14:textId="77777777" w:rsidR="00764CF2" w:rsidRPr="00764CF2" w:rsidRDefault="00764CF2" w:rsidP="00764CF2">
      <w:pPr>
        <w:jc w:val="both"/>
        <w:rPr>
          <w:rFonts w:ascii="Arial" w:hAnsi="Arial" w:cs="Arial"/>
        </w:rPr>
      </w:pPr>
      <w:r w:rsidRPr="00764CF2">
        <w:rPr>
          <w:rFonts w:ascii="Arial" w:hAnsi="Arial" w:cs="Arial"/>
        </w:rPr>
        <w:t>RESOLVE:</w:t>
      </w:r>
    </w:p>
    <w:p w14:paraId="4F5C3F41" w14:textId="45DDCCC3" w:rsidR="00764CF2" w:rsidRPr="00764CF2" w:rsidRDefault="00764CF2" w:rsidP="00764CF2">
      <w:pPr>
        <w:jc w:val="both"/>
        <w:rPr>
          <w:rFonts w:ascii="Arial" w:hAnsi="Arial" w:cs="Arial"/>
        </w:rPr>
      </w:pPr>
      <w:r w:rsidRPr="00764CF2">
        <w:rPr>
          <w:rFonts w:ascii="Arial" w:hAnsi="Arial" w:cs="Arial"/>
        </w:rPr>
        <w:t>Art. 1º Alterar os incisos I, II, III, VI, VII, VIII, IX, XI, XII, XIII, XIV e XV do artigo 1º da Portaria SGM nº 128, de 27 de abril de 2021, com as alterações posteriores, e</w:t>
      </w:r>
      <w:r w:rsidR="00E64973">
        <w:rPr>
          <w:rFonts w:ascii="Arial" w:hAnsi="Arial" w:cs="Arial"/>
        </w:rPr>
        <w:t xml:space="preserve"> </w:t>
      </w:r>
      <w:r w:rsidRPr="00764CF2">
        <w:rPr>
          <w:rFonts w:ascii="Arial" w:hAnsi="Arial" w:cs="Arial"/>
        </w:rPr>
        <w:t>designar para integrar o Conselho Municipal de Política Urbana - CMPU, nos termos do Decreto nº 56.268, de 22 de julho de 2015, os seguintes membros:</w:t>
      </w:r>
    </w:p>
    <w:p w14:paraId="20F387A4" w14:textId="77777777" w:rsidR="00764CF2" w:rsidRPr="00764CF2" w:rsidRDefault="00764CF2" w:rsidP="00764CF2">
      <w:pPr>
        <w:jc w:val="both"/>
        <w:rPr>
          <w:rFonts w:ascii="Arial" w:hAnsi="Arial" w:cs="Arial"/>
        </w:rPr>
      </w:pPr>
      <w:r w:rsidRPr="00764CF2">
        <w:rPr>
          <w:rFonts w:ascii="Arial" w:hAnsi="Arial" w:cs="Arial"/>
        </w:rPr>
        <w:t>I - Secretaria Municipal de Urbanismo e Licenciamento - SMUL</w:t>
      </w:r>
    </w:p>
    <w:p w14:paraId="39A76F0D" w14:textId="77777777" w:rsidR="00764CF2" w:rsidRPr="00764CF2" w:rsidRDefault="00764CF2" w:rsidP="00764CF2">
      <w:pPr>
        <w:jc w:val="both"/>
        <w:rPr>
          <w:rFonts w:ascii="Arial" w:hAnsi="Arial" w:cs="Arial"/>
        </w:rPr>
      </w:pPr>
      <w:r w:rsidRPr="00764CF2">
        <w:rPr>
          <w:rFonts w:ascii="Arial" w:hAnsi="Arial" w:cs="Arial"/>
        </w:rPr>
        <w:t>Titular: Fernando Henrique Gasperini, RF 753.046.3</w:t>
      </w:r>
    </w:p>
    <w:p w14:paraId="675C22B5" w14:textId="77777777" w:rsidR="00764CF2" w:rsidRPr="00764CF2" w:rsidRDefault="00764CF2" w:rsidP="00764CF2">
      <w:pPr>
        <w:jc w:val="both"/>
        <w:rPr>
          <w:rFonts w:ascii="Arial" w:hAnsi="Arial" w:cs="Arial"/>
        </w:rPr>
      </w:pPr>
      <w:r w:rsidRPr="00764CF2">
        <w:rPr>
          <w:rFonts w:ascii="Arial" w:hAnsi="Arial" w:cs="Arial"/>
        </w:rPr>
        <w:t>II - Secretaria do Governo Municipal - SGM</w:t>
      </w:r>
    </w:p>
    <w:p w14:paraId="54AC638D" w14:textId="77777777" w:rsidR="00764CF2" w:rsidRPr="00764CF2" w:rsidRDefault="00764CF2" w:rsidP="00764CF2">
      <w:pPr>
        <w:jc w:val="both"/>
        <w:rPr>
          <w:rFonts w:ascii="Arial" w:hAnsi="Arial" w:cs="Arial"/>
        </w:rPr>
      </w:pPr>
      <w:r w:rsidRPr="00764CF2">
        <w:rPr>
          <w:rFonts w:ascii="Arial" w:hAnsi="Arial" w:cs="Arial"/>
        </w:rPr>
        <w:t>Titular: Ramon Santoro Leonardi, RF 889.698.4</w:t>
      </w:r>
    </w:p>
    <w:p w14:paraId="74740457" w14:textId="77777777" w:rsidR="00764CF2" w:rsidRPr="00764CF2" w:rsidRDefault="00764CF2" w:rsidP="00764CF2">
      <w:pPr>
        <w:jc w:val="both"/>
        <w:rPr>
          <w:rFonts w:ascii="Arial" w:hAnsi="Arial" w:cs="Arial"/>
        </w:rPr>
      </w:pPr>
      <w:r w:rsidRPr="00764CF2">
        <w:rPr>
          <w:rFonts w:ascii="Arial" w:hAnsi="Arial" w:cs="Arial"/>
        </w:rPr>
        <w:t xml:space="preserve">Suplente: Jessica de Souza </w:t>
      </w:r>
      <w:proofErr w:type="spellStart"/>
      <w:r w:rsidRPr="00764CF2">
        <w:rPr>
          <w:rFonts w:ascii="Arial" w:hAnsi="Arial" w:cs="Arial"/>
        </w:rPr>
        <w:t>Farjado</w:t>
      </w:r>
      <w:proofErr w:type="spellEnd"/>
      <w:r w:rsidRPr="00764CF2">
        <w:rPr>
          <w:rFonts w:ascii="Arial" w:hAnsi="Arial" w:cs="Arial"/>
        </w:rPr>
        <w:t>, RF 798.351.4</w:t>
      </w:r>
    </w:p>
    <w:p w14:paraId="21D781EE" w14:textId="77777777" w:rsidR="00764CF2" w:rsidRPr="00764CF2" w:rsidRDefault="00764CF2" w:rsidP="00764CF2">
      <w:pPr>
        <w:jc w:val="both"/>
        <w:rPr>
          <w:rFonts w:ascii="Arial" w:hAnsi="Arial" w:cs="Arial"/>
        </w:rPr>
      </w:pPr>
      <w:r w:rsidRPr="00764CF2">
        <w:rPr>
          <w:rFonts w:ascii="Arial" w:hAnsi="Arial" w:cs="Arial"/>
        </w:rPr>
        <w:t>III - Secretaria Municipal de Justiça - SMJ</w:t>
      </w:r>
    </w:p>
    <w:p w14:paraId="63A058E8" w14:textId="77777777" w:rsidR="00764CF2" w:rsidRPr="00764CF2" w:rsidRDefault="00764CF2" w:rsidP="00764CF2">
      <w:pPr>
        <w:jc w:val="both"/>
        <w:rPr>
          <w:rFonts w:ascii="Arial" w:hAnsi="Arial" w:cs="Arial"/>
        </w:rPr>
      </w:pPr>
      <w:r w:rsidRPr="00764CF2">
        <w:rPr>
          <w:rFonts w:ascii="Arial" w:hAnsi="Arial" w:cs="Arial"/>
        </w:rPr>
        <w:t>Titular: Eunice Aparecida de Jesus Prudente, RF 883.949-2</w:t>
      </w:r>
    </w:p>
    <w:p w14:paraId="197FA722" w14:textId="77777777" w:rsidR="00764CF2" w:rsidRPr="00764CF2" w:rsidRDefault="00764CF2" w:rsidP="00764CF2">
      <w:pPr>
        <w:jc w:val="both"/>
        <w:rPr>
          <w:rFonts w:ascii="Arial" w:hAnsi="Arial" w:cs="Arial"/>
        </w:rPr>
      </w:pPr>
      <w:r w:rsidRPr="00764CF2">
        <w:rPr>
          <w:rFonts w:ascii="Arial" w:hAnsi="Arial" w:cs="Arial"/>
        </w:rPr>
        <w:t>Suplente: Paola Sanchez Vallejo de Moraes Forjaz, RF 918.345-1</w:t>
      </w:r>
    </w:p>
    <w:p w14:paraId="513B7793" w14:textId="77777777" w:rsidR="00764CF2" w:rsidRPr="00764CF2" w:rsidRDefault="00764CF2" w:rsidP="00764CF2">
      <w:pPr>
        <w:jc w:val="both"/>
        <w:rPr>
          <w:rFonts w:ascii="Arial" w:hAnsi="Arial" w:cs="Arial"/>
        </w:rPr>
      </w:pPr>
      <w:r w:rsidRPr="00764CF2">
        <w:rPr>
          <w:rFonts w:ascii="Arial" w:hAnsi="Arial" w:cs="Arial"/>
        </w:rPr>
        <w:t>VI - Secretaria Municipal de Direitos Humanos e Cidadania - SMDHC</w:t>
      </w:r>
    </w:p>
    <w:p w14:paraId="71673364" w14:textId="77777777" w:rsidR="00764CF2" w:rsidRPr="00764CF2" w:rsidRDefault="00764CF2" w:rsidP="00764CF2">
      <w:pPr>
        <w:jc w:val="both"/>
        <w:rPr>
          <w:rFonts w:ascii="Arial" w:hAnsi="Arial" w:cs="Arial"/>
        </w:rPr>
      </w:pPr>
      <w:r w:rsidRPr="00764CF2">
        <w:rPr>
          <w:rFonts w:ascii="Arial" w:hAnsi="Arial" w:cs="Arial"/>
        </w:rPr>
        <w:t xml:space="preserve">Titular: Stella </w:t>
      </w:r>
      <w:proofErr w:type="spellStart"/>
      <w:r w:rsidRPr="00764CF2">
        <w:rPr>
          <w:rFonts w:ascii="Arial" w:hAnsi="Arial" w:cs="Arial"/>
        </w:rPr>
        <w:t>Verzolla</w:t>
      </w:r>
      <w:proofErr w:type="spellEnd"/>
      <w:r w:rsidRPr="00764CF2">
        <w:rPr>
          <w:rFonts w:ascii="Arial" w:hAnsi="Arial" w:cs="Arial"/>
        </w:rPr>
        <w:t xml:space="preserve"> </w:t>
      </w:r>
      <w:proofErr w:type="spellStart"/>
      <w:r w:rsidRPr="00764CF2">
        <w:rPr>
          <w:rFonts w:ascii="Arial" w:hAnsi="Arial" w:cs="Arial"/>
        </w:rPr>
        <w:t>Tangerin</w:t>
      </w:r>
      <w:proofErr w:type="spellEnd"/>
      <w:r w:rsidRPr="00764CF2">
        <w:rPr>
          <w:rFonts w:ascii="Arial" w:hAnsi="Arial" w:cs="Arial"/>
        </w:rPr>
        <w:t>, RF 810.066.7</w:t>
      </w:r>
    </w:p>
    <w:p w14:paraId="1F2B803C" w14:textId="77777777" w:rsidR="00764CF2" w:rsidRPr="00764CF2" w:rsidRDefault="00764CF2" w:rsidP="00764CF2">
      <w:pPr>
        <w:jc w:val="both"/>
        <w:rPr>
          <w:rFonts w:ascii="Arial" w:hAnsi="Arial" w:cs="Arial"/>
        </w:rPr>
      </w:pPr>
      <w:r w:rsidRPr="00764CF2">
        <w:rPr>
          <w:rFonts w:ascii="Arial" w:hAnsi="Arial" w:cs="Arial"/>
        </w:rPr>
        <w:t>Suplente: Roberto Cardoso Ferreira, RF 736.054.1</w:t>
      </w:r>
    </w:p>
    <w:p w14:paraId="62E34FD7" w14:textId="77777777" w:rsidR="00764CF2" w:rsidRPr="00764CF2" w:rsidRDefault="00764CF2" w:rsidP="00764CF2">
      <w:pPr>
        <w:jc w:val="both"/>
        <w:rPr>
          <w:rFonts w:ascii="Arial" w:hAnsi="Arial" w:cs="Arial"/>
        </w:rPr>
      </w:pPr>
      <w:r w:rsidRPr="00764CF2">
        <w:rPr>
          <w:rFonts w:ascii="Arial" w:hAnsi="Arial" w:cs="Arial"/>
        </w:rPr>
        <w:t>VII - Secretaria Municipal de Habitação - SEHAB</w:t>
      </w:r>
    </w:p>
    <w:p w14:paraId="457AE756" w14:textId="77777777" w:rsidR="00764CF2" w:rsidRPr="00764CF2" w:rsidRDefault="00764CF2" w:rsidP="00764CF2">
      <w:pPr>
        <w:jc w:val="both"/>
        <w:rPr>
          <w:rFonts w:ascii="Arial" w:hAnsi="Arial" w:cs="Arial"/>
        </w:rPr>
      </w:pPr>
      <w:r w:rsidRPr="00764CF2">
        <w:rPr>
          <w:rFonts w:ascii="Arial" w:hAnsi="Arial" w:cs="Arial"/>
        </w:rPr>
        <w:t>Titular: Carlos Augusto Manoel Viana, RF 885.139-5</w:t>
      </w:r>
    </w:p>
    <w:p w14:paraId="1709AE3A" w14:textId="77777777" w:rsidR="00764CF2" w:rsidRPr="00764CF2" w:rsidRDefault="00764CF2" w:rsidP="00764CF2">
      <w:pPr>
        <w:jc w:val="both"/>
        <w:rPr>
          <w:rFonts w:ascii="Arial" w:hAnsi="Arial" w:cs="Arial"/>
        </w:rPr>
      </w:pPr>
      <w:r w:rsidRPr="00764CF2">
        <w:rPr>
          <w:rFonts w:ascii="Arial" w:hAnsi="Arial" w:cs="Arial"/>
        </w:rPr>
        <w:t>Suplente: Renan Massabni Martins, RF 853.481.1</w:t>
      </w:r>
    </w:p>
    <w:p w14:paraId="696DB4B2" w14:textId="77777777" w:rsidR="00764CF2" w:rsidRPr="00764CF2" w:rsidRDefault="00764CF2" w:rsidP="00764CF2">
      <w:pPr>
        <w:jc w:val="both"/>
        <w:rPr>
          <w:rFonts w:ascii="Arial" w:hAnsi="Arial" w:cs="Arial"/>
        </w:rPr>
      </w:pPr>
      <w:r w:rsidRPr="00764CF2">
        <w:rPr>
          <w:rFonts w:ascii="Arial" w:hAnsi="Arial" w:cs="Arial"/>
        </w:rPr>
        <w:lastRenderedPageBreak/>
        <w:t>VIII - Secretaria Municipal de Mobilidade Urbana e Transporte - SMT</w:t>
      </w:r>
    </w:p>
    <w:p w14:paraId="30B9F166" w14:textId="77777777" w:rsidR="00764CF2" w:rsidRPr="00764CF2" w:rsidRDefault="00764CF2" w:rsidP="00764CF2">
      <w:pPr>
        <w:jc w:val="both"/>
        <w:rPr>
          <w:rFonts w:ascii="Arial" w:hAnsi="Arial" w:cs="Arial"/>
        </w:rPr>
      </w:pPr>
      <w:r w:rsidRPr="00764CF2">
        <w:rPr>
          <w:rFonts w:ascii="Arial" w:hAnsi="Arial" w:cs="Arial"/>
        </w:rPr>
        <w:t xml:space="preserve">Titular: Michele Perea </w:t>
      </w:r>
      <w:proofErr w:type="spellStart"/>
      <w:r w:rsidRPr="00764CF2">
        <w:rPr>
          <w:rFonts w:ascii="Arial" w:hAnsi="Arial" w:cs="Arial"/>
        </w:rPr>
        <w:t>Cavinato</w:t>
      </w:r>
      <w:proofErr w:type="spellEnd"/>
      <w:r w:rsidRPr="00764CF2">
        <w:rPr>
          <w:rFonts w:ascii="Arial" w:hAnsi="Arial" w:cs="Arial"/>
        </w:rPr>
        <w:t>, CET 011.243-7</w:t>
      </w:r>
    </w:p>
    <w:p w14:paraId="686E9CA3" w14:textId="77777777" w:rsidR="00764CF2" w:rsidRPr="00764CF2" w:rsidRDefault="00764CF2" w:rsidP="00764CF2">
      <w:pPr>
        <w:jc w:val="both"/>
        <w:rPr>
          <w:rFonts w:ascii="Arial" w:hAnsi="Arial" w:cs="Arial"/>
        </w:rPr>
      </w:pPr>
      <w:r w:rsidRPr="00764CF2">
        <w:rPr>
          <w:rFonts w:ascii="Arial" w:hAnsi="Arial" w:cs="Arial"/>
        </w:rPr>
        <w:t xml:space="preserve">Suplente: Rafael </w:t>
      </w:r>
      <w:proofErr w:type="spellStart"/>
      <w:r w:rsidRPr="00764CF2">
        <w:rPr>
          <w:rFonts w:ascii="Arial" w:hAnsi="Arial" w:cs="Arial"/>
        </w:rPr>
        <w:t>Mielnik</w:t>
      </w:r>
      <w:proofErr w:type="spellEnd"/>
      <w:r w:rsidRPr="00764CF2">
        <w:rPr>
          <w:rFonts w:ascii="Arial" w:hAnsi="Arial" w:cs="Arial"/>
        </w:rPr>
        <w:t>, RF 820.318.1</w:t>
      </w:r>
    </w:p>
    <w:p w14:paraId="767BF719" w14:textId="77777777" w:rsidR="00764CF2" w:rsidRPr="00764CF2" w:rsidRDefault="00764CF2" w:rsidP="00764CF2">
      <w:pPr>
        <w:jc w:val="both"/>
        <w:rPr>
          <w:rFonts w:ascii="Arial" w:hAnsi="Arial" w:cs="Arial"/>
        </w:rPr>
      </w:pPr>
      <w:r w:rsidRPr="00764CF2">
        <w:rPr>
          <w:rFonts w:ascii="Arial" w:hAnsi="Arial" w:cs="Arial"/>
        </w:rPr>
        <w:t>IX - Secretaria Municipal de Infraestrutura Urbana e Obras - SIURB</w:t>
      </w:r>
    </w:p>
    <w:p w14:paraId="0CC36AC7" w14:textId="77777777" w:rsidR="00764CF2" w:rsidRPr="00764CF2" w:rsidRDefault="00764CF2" w:rsidP="00764CF2">
      <w:pPr>
        <w:jc w:val="both"/>
        <w:rPr>
          <w:rFonts w:ascii="Arial" w:hAnsi="Arial" w:cs="Arial"/>
        </w:rPr>
      </w:pPr>
      <w:r w:rsidRPr="00764CF2">
        <w:rPr>
          <w:rFonts w:ascii="Arial" w:hAnsi="Arial" w:cs="Arial"/>
        </w:rPr>
        <w:t>Titular: Ana Carolina Piunti da Costa, RF 889.216.4</w:t>
      </w:r>
    </w:p>
    <w:p w14:paraId="3FE40EF6" w14:textId="77777777" w:rsidR="00764CF2" w:rsidRPr="00764CF2" w:rsidRDefault="00764CF2" w:rsidP="00764CF2">
      <w:pPr>
        <w:jc w:val="both"/>
        <w:rPr>
          <w:rFonts w:ascii="Arial" w:hAnsi="Arial" w:cs="Arial"/>
        </w:rPr>
      </w:pPr>
      <w:r w:rsidRPr="00764CF2">
        <w:rPr>
          <w:rFonts w:ascii="Arial" w:hAnsi="Arial" w:cs="Arial"/>
        </w:rPr>
        <w:t xml:space="preserve">Suplente: Marcelo </w:t>
      </w:r>
      <w:proofErr w:type="spellStart"/>
      <w:r w:rsidRPr="00764CF2">
        <w:rPr>
          <w:rFonts w:ascii="Arial" w:hAnsi="Arial" w:cs="Arial"/>
        </w:rPr>
        <w:t>Bruçó</w:t>
      </w:r>
      <w:proofErr w:type="spellEnd"/>
      <w:r w:rsidRPr="00764CF2">
        <w:rPr>
          <w:rFonts w:ascii="Arial" w:hAnsi="Arial" w:cs="Arial"/>
        </w:rPr>
        <w:t>, Prontuário nº 317-4</w:t>
      </w:r>
    </w:p>
    <w:p w14:paraId="2B1ED5D3" w14:textId="77777777" w:rsidR="00764CF2" w:rsidRPr="00764CF2" w:rsidRDefault="00764CF2" w:rsidP="00764CF2">
      <w:pPr>
        <w:jc w:val="both"/>
        <w:rPr>
          <w:rFonts w:ascii="Arial" w:hAnsi="Arial" w:cs="Arial"/>
        </w:rPr>
      </w:pPr>
      <w:r w:rsidRPr="00764CF2">
        <w:rPr>
          <w:rFonts w:ascii="Arial" w:hAnsi="Arial" w:cs="Arial"/>
        </w:rPr>
        <w:t>XI - Secretaria Municipal de Cultura - SMC</w:t>
      </w:r>
    </w:p>
    <w:p w14:paraId="58FDCD0D" w14:textId="77777777" w:rsidR="00764CF2" w:rsidRPr="00764CF2" w:rsidRDefault="00764CF2" w:rsidP="00764CF2">
      <w:pPr>
        <w:jc w:val="both"/>
        <w:rPr>
          <w:rFonts w:ascii="Arial" w:hAnsi="Arial" w:cs="Arial"/>
        </w:rPr>
      </w:pPr>
      <w:r w:rsidRPr="00764CF2">
        <w:rPr>
          <w:rFonts w:ascii="Arial" w:hAnsi="Arial" w:cs="Arial"/>
        </w:rPr>
        <w:t>Titular: José Antônio Silva Parente, RF 947.069.7</w:t>
      </w:r>
    </w:p>
    <w:p w14:paraId="1BB05DEA" w14:textId="77777777" w:rsidR="00764CF2" w:rsidRPr="00764CF2" w:rsidRDefault="00764CF2" w:rsidP="00764CF2">
      <w:pPr>
        <w:jc w:val="both"/>
        <w:rPr>
          <w:rFonts w:ascii="Arial" w:hAnsi="Arial" w:cs="Arial"/>
        </w:rPr>
      </w:pPr>
      <w:r w:rsidRPr="00764CF2">
        <w:rPr>
          <w:rFonts w:ascii="Arial" w:hAnsi="Arial" w:cs="Arial"/>
        </w:rPr>
        <w:t>XII - Secretaria Municipal de Desenvolvimento Econômico e Trabalho - SMDET</w:t>
      </w:r>
    </w:p>
    <w:p w14:paraId="580FACF4" w14:textId="77777777" w:rsidR="00764CF2" w:rsidRPr="00764CF2" w:rsidRDefault="00764CF2" w:rsidP="00764CF2">
      <w:pPr>
        <w:jc w:val="both"/>
        <w:rPr>
          <w:rFonts w:ascii="Arial" w:hAnsi="Arial" w:cs="Arial"/>
        </w:rPr>
      </w:pPr>
      <w:r w:rsidRPr="00764CF2">
        <w:rPr>
          <w:rFonts w:ascii="Arial" w:hAnsi="Arial" w:cs="Arial"/>
        </w:rPr>
        <w:t>Titular: Rodrigo Hayashi Goulart, RF 947.075.1</w:t>
      </w:r>
    </w:p>
    <w:p w14:paraId="6C6AE966" w14:textId="77777777" w:rsidR="00764CF2" w:rsidRPr="00764CF2" w:rsidRDefault="00764CF2" w:rsidP="00764CF2">
      <w:pPr>
        <w:jc w:val="both"/>
        <w:rPr>
          <w:rFonts w:ascii="Arial" w:hAnsi="Arial" w:cs="Arial"/>
        </w:rPr>
      </w:pPr>
      <w:r w:rsidRPr="00764CF2">
        <w:rPr>
          <w:rFonts w:ascii="Arial" w:hAnsi="Arial" w:cs="Arial"/>
        </w:rPr>
        <w:t>Suplente: Leonardo William Casal Santos, RF 793.534.0</w:t>
      </w:r>
    </w:p>
    <w:p w14:paraId="5C88E94F" w14:textId="77777777" w:rsidR="00764CF2" w:rsidRPr="00764CF2" w:rsidRDefault="00764CF2" w:rsidP="00764CF2">
      <w:pPr>
        <w:jc w:val="both"/>
        <w:rPr>
          <w:rFonts w:ascii="Arial" w:hAnsi="Arial" w:cs="Arial"/>
        </w:rPr>
      </w:pPr>
      <w:r w:rsidRPr="00764CF2">
        <w:rPr>
          <w:rFonts w:ascii="Arial" w:hAnsi="Arial" w:cs="Arial"/>
        </w:rPr>
        <w:t>XIII - Secretaria Municipal de Inovação e Tecnologia - SMIT</w:t>
      </w:r>
    </w:p>
    <w:p w14:paraId="0B6B7443" w14:textId="77777777" w:rsidR="00764CF2" w:rsidRPr="00764CF2" w:rsidRDefault="00764CF2" w:rsidP="00764CF2">
      <w:pPr>
        <w:jc w:val="both"/>
        <w:rPr>
          <w:rFonts w:ascii="Arial" w:hAnsi="Arial" w:cs="Arial"/>
        </w:rPr>
      </w:pPr>
      <w:r w:rsidRPr="00764CF2">
        <w:rPr>
          <w:rFonts w:ascii="Arial" w:hAnsi="Arial" w:cs="Arial"/>
        </w:rPr>
        <w:t>Titular: Silvio Eugenio de Lima, RF 851.808.4</w:t>
      </w:r>
    </w:p>
    <w:p w14:paraId="3457EBC8" w14:textId="77777777" w:rsidR="00764CF2" w:rsidRPr="00764CF2" w:rsidRDefault="00764CF2" w:rsidP="00764CF2">
      <w:pPr>
        <w:jc w:val="both"/>
        <w:rPr>
          <w:rFonts w:ascii="Arial" w:hAnsi="Arial" w:cs="Arial"/>
        </w:rPr>
      </w:pPr>
      <w:r w:rsidRPr="00764CF2">
        <w:rPr>
          <w:rFonts w:ascii="Arial" w:hAnsi="Arial" w:cs="Arial"/>
        </w:rPr>
        <w:t xml:space="preserve">Suplente: </w:t>
      </w:r>
      <w:proofErr w:type="spellStart"/>
      <w:r w:rsidRPr="00764CF2">
        <w:rPr>
          <w:rFonts w:ascii="Arial" w:hAnsi="Arial" w:cs="Arial"/>
        </w:rPr>
        <w:t>Adriellis</w:t>
      </w:r>
      <w:proofErr w:type="spellEnd"/>
      <w:r w:rsidRPr="00764CF2">
        <w:rPr>
          <w:rFonts w:ascii="Arial" w:hAnsi="Arial" w:cs="Arial"/>
        </w:rPr>
        <w:t xml:space="preserve"> Gonçalves, RF 856.952.5</w:t>
      </w:r>
    </w:p>
    <w:p w14:paraId="2BFD2F66" w14:textId="77777777" w:rsidR="00764CF2" w:rsidRPr="00764CF2" w:rsidRDefault="00764CF2" w:rsidP="00764CF2">
      <w:pPr>
        <w:jc w:val="both"/>
        <w:rPr>
          <w:rFonts w:ascii="Arial" w:hAnsi="Arial" w:cs="Arial"/>
        </w:rPr>
      </w:pPr>
      <w:r w:rsidRPr="00764CF2">
        <w:rPr>
          <w:rFonts w:ascii="Arial" w:hAnsi="Arial" w:cs="Arial"/>
        </w:rPr>
        <w:t>XIV - São Paulo Urbanismo - SP-Urbanismo</w:t>
      </w:r>
    </w:p>
    <w:p w14:paraId="2B102A6E" w14:textId="77777777" w:rsidR="00764CF2" w:rsidRPr="00764CF2" w:rsidRDefault="00764CF2" w:rsidP="00764CF2">
      <w:pPr>
        <w:jc w:val="both"/>
        <w:rPr>
          <w:rFonts w:ascii="Arial" w:hAnsi="Arial" w:cs="Arial"/>
        </w:rPr>
      </w:pPr>
      <w:r w:rsidRPr="00764CF2">
        <w:rPr>
          <w:rFonts w:ascii="Arial" w:hAnsi="Arial" w:cs="Arial"/>
        </w:rPr>
        <w:t>Suplente: Tatiana Rodrigues Antonelli de Mendonça, Prontuário nº 0060348</w:t>
      </w:r>
    </w:p>
    <w:p w14:paraId="263897A7" w14:textId="77777777" w:rsidR="00764CF2" w:rsidRPr="00764CF2" w:rsidRDefault="00764CF2" w:rsidP="00764CF2">
      <w:pPr>
        <w:jc w:val="both"/>
        <w:rPr>
          <w:rFonts w:ascii="Arial" w:hAnsi="Arial" w:cs="Arial"/>
        </w:rPr>
      </w:pPr>
      <w:r w:rsidRPr="00764CF2">
        <w:rPr>
          <w:rFonts w:ascii="Arial" w:hAnsi="Arial" w:cs="Arial"/>
        </w:rPr>
        <w:t>XV - Companhia Metropolitana de Habitação de São Paulo - COHAB</w:t>
      </w:r>
    </w:p>
    <w:p w14:paraId="641EA567" w14:textId="77777777" w:rsidR="00764CF2" w:rsidRPr="00764CF2" w:rsidRDefault="00764CF2" w:rsidP="00764CF2">
      <w:pPr>
        <w:jc w:val="both"/>
        <w:rPr>
          <w:rFonts w:ascii="Arial" w:hAnsi="Arial" w:cs="Arial"/>
        </w:rPr>
      </w:pPr>
      <w:r w:rsidRPr="00764CF2">
        <w:rPr>
          <w:rFonts w:ascii="Arial" w:hAnsi="Arial" w:cs="Arial"/>
        </w:rPr>
        <w:t>Titular: Diogo Batista Soares</w:t>
      </w:r>
    </w:p>
    <w:p w14:paraId="06BC420E" w14:textId="77777777" w:rsidR="00764CF2" w:rsidRPr="00764CF2" w:rsidRDefault="00764CF2" w:rsidP="00764CF2">
      <w:pPr>
        <w:jc w:val="both"/>
        <w:rPr>
          <w:rFonts w:ascii="Arial" w:hAnsi="Arial" w:cs="Arial"/>
        </w:rPr>
      </w:pPr>
      <w:r w:rsidRPr="00764CF2">
        <w:rPr>
          <w:rFonts w:ascii="Arial" w:hAnsi="Arial" w:cs="Arial"/>
        </w:rPr>
        <w:t xml:space="preserve">Art.2º Cessar, em consequência, a designação das senhoras Heliana Lombardi </w:t>
      </w:r>
      <w:proofErr w:type="spellStart"/>
      <w:r w:rsidRPr="00764CF2">
        <w:rPr>
          <w:rFonts w:ascii="Arial" w:hAnsi="Arial" w:cs="Arial"/>
        </w:rPr>
        <w:t>Artigiani</w:t>
      </w:r>
      <w:proofErr w:type="spellEnd"/>
      <w:r w:rsidRPr="00764CF2">
        <w:rPr>
          <w:rFonts w:ascii="Arial" w:hAnsi="Arial" w:cs="Arial"/>
        </w:rPr>
        <w:t xml:space="preserve"> e </w:t>
      </w:r>
      <w:proofErr w:type="spellStart"/>
      <w:r w:rsidRPr="00764CF2">
        <w:rPr>
          <w:rFonts w:ascii="Arial" w:hAnsi="Arial" w:cs="Arial"/>
        </w:rPr>
        <w:t>Patricia</w:t>
      </w:r>
      <w:proofErr w:type="spellEnd"/>
      <w:r w:rsidRPr="00764CF2">
        <w:rPr>
          <w:rFonts w:ascii="Arial" w:hAnsi="Arial" w:cs="Arial"/>
        </w:rPr>
        <w:t xml:space="preserve"> Silva de Araujo Santos, e do senhor Marcos Monteiro, designados pela</w:t>
      </w:r>
    </w:p>
    <w:p w14:paraId="7F3EBA32" w14:textId="77777777" w:rsidR="00764CF2" w:rsidRPr="00764CF2" w:rsidRDefault="00764CF2" w:rsidP="00764CF2">
      <w:pPr>
        <w:jc w:val="both"/>
        <w:rPr>
          <w:rFonts w:ascii="Arial" w:hAnsi="Arial" w:cs="Arial"/>
        </w:rPr>
      </w:pPr>
      <w:r w:rsidRPr="00764CF2">
        <w:rPr>
          <w:rFonts w:ascii="Arial" w:hAnsi="Arial" w:cs="Arial"/>
        </w:rPr>
        <w:t xml:space="preserve">Portaria SGM nº 128, de 27 de abril de 2021, da senhora Regina Célia da Silveira Santana, designada pela Portaria SGM nº 184, de 10 de setembro de 2024 e do senhor </w:t>
      </w:r>
      <w:proofErr w:type="spellStart"/>
      <w:r w:rsidRPr="00764CF2">
        <w:rPr>
          <w:rFonts w:ascii="Arial" w:hAnsi="Arial" w:cs="Arial"/>
        </w:rPr>
        <w:t>Andre</w:t>
      </w:r>
      <w:proofErr w:type="spellEnd"/>
      <w:r w:rsidRPr="00764CF2">
        <w:rPr>
          <w:rFonts w:ascii="Arial" w:hAnsi="Arial" w:cs="Arial"/>
        </w:rPr>
        <w:t xml:space="preserve"> de Paula Andreis, Portaria SGM nº 169, de 18 de outubro de 2023.</w:t>
      </w:r>
    </w:p>
    <w:p w14:paraId="247A0953" w14:textId="77777777" w:rsidR="00764CF2" w:rsidRPr="00764CF2" w:rsidRDefault="00764CF2" w:rsidP="00764CF2">
      <w:pPr>
        <w:jc w:val="both"/>
        <w:rPr>
          <w:rFonts w:ascii="Arial" w:hAnsi="Arial" w:cs="Arial"/>
        </w:rPr>
      </w:pPr>
      <w:r w:rsidRPr="00764CF2">
        <w:rPr>
          <w:rFonts w:ascii="Arial" w:hAnsi="Arial" w:cs="Arial"/>
        </w:rPr>
        <w:t>Art.3º Esta Portaria entrará em vigor na data de sua publicação, ficando revogadas as portarias, Portaria SGM nº 25, de 10 de fevereiro de 2023, SGM nº 52, de 28 de março</w:t>
      </w:r>
    </w:p>
    <w:p w14:paraId="78C4840C" w14:textId="77777777" w:rsidR="00764CF2" w:rsidRPr="00764CF2" w:rsidRDefault="00764CF2" w:rsidP="00764CF2">
      <w:pPr>
        <w:jc w:val="both"/>
        <w:rPr>
          <w:rFonts w:ascii="Arial" w:hAnsi="Arial" w:cs="Arial"/>
        </w:rPr>
      </w:pPr>
      <w:r w:rsidRPr="00764CF2">
        <w:rPr>
          <w:rFonts w:ascii="Arial" w:hAnsi="Arial" w:cs="Arial"/>
        </w:rPr>
        <w:t>de 2023, SGM nº 129, de 31 de julho de 2023, SGM nº 187, de 10 de novembro de 2023, SGM nº 82, de 20 de maio de 2024, SGM nº 89, de 22 de maio de 2024; SGM nº</w:t>
      </w:r>
    </w:p>
    <w:p w14:paraId="260ACAD4" w14:textId="77777777" w:rsidR="00764CF2" w:rsidRPr="00764CF2" w:rsidRDefault="00764CF2" w:rsidP="00764CF2">
      <w:pPr>
        <w:jc w:val="both"/>
        <w:rPr>
          <w:rFonts w:ascii="Arial" w:hAnsi="Arial" w:cs="Arial"/>
        </w:rPr>
      </w:pPr>
      <w:r w:rsidRPr="00764CF2">
        <w:rPr>
          <w:rFonts w:ascii="Arial" w:hAnsi="Arial" w:cs="Arial"/>
        </w:rPr>
        <w:t>132, de 19 de julho de 2024; SGM nº 207, de 01 de outubro de 2024 e SGM nº 15, de 24 de janeiro de 2025.</w:t>
      </w:r>
    </w:p>
    <w:p w14:paraId="0713F445" w14:textId="77777777" w:rsidR="00764CF2" w:rsidRPr="00764CF2" w:rsidRDefault="00764CF2" w:rsidP="00764CF2">
      <w:pPr>
        <w:jc w:val="both"/>
        <w:rPr>
          <w:rFonts w:ascii="Arial" w:hAnsi="Arial" w:cs="Arial"/>
        </w:rPr>
      </w:pPr>
      <w:r w:rsidRPr="00764CF2">
        <w:rPr>
          <w:rFonts w:ascii="Arial" w:hAnsi="Arial" w:cs="Arial"/>
        </w:rPr>
        <w:lastRenderedPageBreak/>
        <w:t>Art. 3º Esta Portaria entrará em vigor na data de sua publicação.</w:t>
      </w:r>
    </w:p>
    <w:p w14:paraId="238EB8F6" w14:textId="77777777" w:rsidR="00764CF2" w:rsidRPr="00764CF2" w:rsidRDefault="00764CF2" w:rsidP="00764CF2">
      <w:pPr>
        <w:jc w:val="both"/>
        <w:rPr>
          <w:rFonts w:ascii="Arial" w:hAnsi="Arial" w:cs="Arial"/>
        </w:rPr>
      </w:pPr>
      <w:r w:rsidRPr="00764CF2">
        <w:rPr>
          <w:rFonts w:ascii="Arial" w:hAnsi="Arial" w:cs="Arial"/>
        </w:rPr>
        <w:t>SECRETARIA DO GOVERNO MUNICIPAL, aos 21 de fevereiro de 2025.</w:t>
      </w:r>
    </w:p>
    <w:p w14:paraId="355A6A31" w14:textId="77777777" w:rsidR="00764CF2" w:rsidRPr="00764CF2" w:rsidRDefault="00764CF2" w:rsidP="00764CF2">
      <w:pPr>
        <w:jc w:val="both"/>
        <w:rPr>
          <w:rFonts w:ascii="Arial" w:hAnsi="Arial" w:cs="Arial"/>
        </w:rPr>
      </w:pPr>
      <w:r w:rsidRPr="00764CF2">
        <w:rPr>
          <w:rFonts w:ascii="Arial" w:hAnsi="Arial" w:cs="Arial"/>
        </w:rPr>
        <w:t>EDSON APARECIDO DOS SANTOS</w:t>
      </w:r>
    </w:p>
    <w:p w14:paraId="68A8B5D0" w14:textId="77777777" w:rsidR="00764CF2" w:rsidRPr="00764CF2" w:rsidRDefault="00764CF2" w:rsidP="00764CF2">
      <w:pPr>
        <w:jc w:val="both"/>
        <w:rPr>
          <w:rFonts w:ascii="Arial" w:hAnsi="Arial" w:cs="Arial"/>
        </w:rPr>
      </w:pPr>
      <w:r w:rsidRPr="00764CF2">
        <w:rPr>
          <w:rFonts w:ascii="Arial" w:hAnsi="Arial" w:cs="Arial"/>
        </w:rPr>
        <w:t>Secretário do Governo Municipal</w:t>
      </w:r>
    </w:p>
    <w:p w14:paraId="27C2D7F8" w14:textId="2B53C880" w:rsidR="00764CF2" w:rsidRPr="00764CF2" w:rsidRDefault="00764CF2" w:rsidP="00764CF2">
      <w:pPr>
        <w:jc w:val="both"/>
        <w:rPr>
          <w:rFonts w:ascii="Arial" w:hAnsi="Arial" w:cs="Arial"/>
        </w:rPr>
      </w:pPr>
      <w:r w:rsidRPr="00764CF2">
        <w:rPr>
          <w:rFonts w:ascii="Arial" w:hAnsi="Arial" w:cs="Arial"/>
        </w:rPr>
        <w:t>o seguinte documento público integra este ato 120343961</w:t>
      </w:r>
    </w:p>
    <w:p w14:paraId="60D17C06" w14:textId="77777777" w:rsidR="00764CF2" w:rsidRDefault="00764CF2" w:rsidP="00EB4AF3">
      <w:pPr>
        <w:jc w:val="both"/>
        <w:rPr>
          <w:rFonts w:ascii="Arial" w:hAnsi="Arial" w:cs="Arial"/>
          <w:b/>
          <w:bCs/>
          <w:sz w:val="32"/>
          <w:szCs w:val="32"/>
          <w:u w:val="single"/>
        </w:rPr>
      </w:pPr>
    </w:p>
    <w:p w14:paraId="6E55DBD8" w14:textId="78E4139E" w:rsidR="00EB4AF3" w:rsidRPr="004341BA" w:rsidRDefault="00EB4AF3" w:rsidP="00EB4AF3">
      <w:pPr>
        <w:jc w:val="both"/>
        <w:rPr>
          <w:rFonts w:ascii="Arial" w:hAnsi="Arial" w:cs="Arial"/>
          <w:b/>
          <w:bCs/>
          <w:sz w:val="32"/>
          <w:szCs w:val="32"/>
          <w:u w:val="single"/>
        </w:rPr>
      </w:pPr>
      <w:r w:rsidRPr="00EB4AF3">
        <w:rPr>
          <w:rFonts w:ascii="Arial" w:hAnsi="Arial" w:cs="Arial"/>
          <w:b/>
          <w:bCs/>
          <w:sz w:val="32"/>
          <w:szCs w:val="32"/>
          <w:u w:val="single"/>
        </w:rPr>
        <w:t>Secretaria Municipal de Desenvolvimento Econômico e Trabalho</w:t>
      </w:r>
    </w:p>
    <w:p w14:paraId="205469BC" w14:textId="77777777" w:rsidR="0039753D" w:rsidRPr="00B23C66" w:rsidRDefault="0039753D" w:rsidP="0039753D">
      <w:pPr>
        <w:jc w:val="both"/>
        <w:rPr>
          <w:rFonts w:ascii="Arial" w:hAnsi="Arial" w:cs="Arial"/>
          <w:b/>
          <w:bCs/>
          <w:sz w:val="32"/>
          <w:szCs w:val="32"/>
          <w:u w:val="single"/>
        </w:rPr>
      </w:pPr>
      <w:r w:rsidRPr="00B23C66">
        <w:rPr>
          <w:rFonts w:ascii="Arial" w:hAnsi="Arial" w:cs="Arial"/>
          <w:b/>
          <w:bCs/>
          <w:sz w:val="32"/>
          <w:szCs w:val="32"/>
          <w:u w:val="single"/>
        </w:rPr>
        <w:t>EMENDAS PARLAMENTARES</w:t>
      </w:r>
    </w:p>
    <w:p w14:paraId="6D2C8C90" w14:textId="77777777" w:rsidR="00E64973" w:rsidRDefault="00E64973" w:rsidP="00764CF2">
      <w:pPr>
        <w:jc w:val="both"/>
        <w:rPr>
          <w:rFonts w:ascii="Arial" w:hAnsi="Arial" w:cs="Arial"/>
          <w:b/>
          <w:bCs/>
          <w:u w:val="single"/>
        </w:rPr>
      </w:pPr>
    </w:p>
    <w:p w14:paraId="0A9BC5F9" w14:textId="781C3510" w:rsidR="00764CF2" w:rsidRPr="00764CF2" w:rsidRDefault="00764CF2" w:rsidP="00764CF2">
      <w:pPr>
        <w:jc w:val="both"/>
        <w:rPr>
          <w:rFonts w:ascii="Arial" w:hAnsi="Arial" w:cs="Arial"/>
          <w:b/>
          <w:bCs/>
          <w:u w:val="single"/>
        </w:rPr>
      </w:pPr>
      <w:r w:rsidRPr="00764CF2">
        <w:rPr>
          <w:rFonts w:ascii="Arial" w:hAnsi="Arial" w:cs="Arial"/>
          <w:b/>
          <w:bCs/>
          <w:u w:val="single"/>
        </w:rPr>
        <w:t>Documento: 120226641 | Despacho</w:t>
      </w:r>
    </w:p>
    <w:p w14:paraId="4F75833D" w14:textId="6F59CB0B" w:rsidR="00764CF2" w:rsidRPr="00764CF2" w:rsidRDefault="00764CF2" w:rsidP="00764CF2">
      <w:pPr>
        <w:jc w:val="both"/>
        <w:rPr>
          <w:rFonts w:ascii="Arial" w:hAnsi="Arial" w:cs="Arial"/>
        </w:rPr>
      </w:pPr>
      <w:r w:rsidRPr="00764CF2">
        <w:rPr>
          <w:rFonts w:ascii="Arial" w:hAnsi="Arial" w:cs="Arial"/>
        </w:rPr>
        <w:t>I - No exercício das atribuições a mim conferidas por Lei, diante dos elementos informativos que instruem o presente, especialmente a informação de doc. 120065306, nos</w:t>
      </w:r>
      <w:r w:rsidR="00E64973">
        <w:rPr>
          <w:rFonts w:ascii="Arial" w:hAnsi="Arial" w:cs="Arial"/>
        </w:rPr>
        <w:t xml:space="preserve"> </w:t>
      </w:r>
      <w:r w:rsidRPr="00764CF2">
        <w:rPr>
          <w:rFonts w:ascii="Arial" w:hAnsi="Arial" w:cs="Arial"/>
        </w:rPr>
        <w:t>termos do § 1º do artigo 50 do Decreto Municipal 57.575/2016, DESIGNO como gestora da parceria do Termo de Fomento nº 055/2023/SMDET, conforme informação</w:t>
      </w:r>
      <w:r w:rsidR="00E64973">
        <w:rPr>
          <w:rFonts w:ascii="Arial" w:hAnsi="Arial" w:cs="Arial"/>
        </w:rPr>
        <w:t xml:space="preserve"> </w:t>
      </w:r>
      <w:r w:rsidRPr="00764CF2">
        <w:rPr>
          <w:rFonts w:ascii="Arial" w:hAnsi="Arial" w:cs="Arial"/>
        </w:rPr>
        <w:t xml:space="preserve">lançada aos autos, em substituição a senhora </w:t>
      </w:r>
      <w:proofErr w:type="spellStart"/>
      <w:r w:rsidRPr="00764CF2">
        <w:rPr>
          <w:rFonts w:ascii="Arial" w:hAnsi="Arial" w:cs="Arial"/>
        </w:rPr>
        <w:t>Josilene</w:t>
      </w:r>
      <w:proofErr w:type="spellEnd"/>
      <w:r w:rsidRPr="00764CF2">
        <w:rPr>
          <w:rFonts w:ascii="Arial" w:hAnsi="Arial" w:cs="Arial"/>
        </w:rPr>
        <w:t xml:space="preserve"> Lua dos Santos, a servidora Katia dos Santos Ribeiro da Silva, RF 804.598-4.</w:t>
      </w:r>
    </w:p>
    <w:p w14:paraId="45AC2468" w14:textId="6A38A46F" w:rsidR="0039753D" w:rsidRDefault="00764CF2" w:rsidP="00764CF2">
      <w:pPr>
        <w:jc w:val="both"/>
        <w:rPr>
          <w:rFonts w:ascii="Arial" w:hAnsi="Arial" w:cs="Arial"/>
        </w:rPr>
      </w:pPr>
      <w:r w:rsidRPr="00764CF2">
        <w:rPr>
          <w:rFonts w:ascii="Arial" w:hAnsi="Arial" w:cs="Arial"/>
        </w:rPr>
        <w:t>II - Publique-se e, em seguida, remeta-se os autos à DQP para prosseguimento.</w:t>
      </w:r>
    </w:p>
    <w:p w14:paraId="261B5F6E" w14:textId="77777777" w:rsidR="00E64973" w:rsidRDefault="00E64973" w:rsidP="00764CF2">
      <w:pPr>
        <w:jc w:val="both"/>
        <w:rPr>
          <w:rFonts w:ascii="Arial" w:hAnsi="Arial" w:cs="Arial"/>
        </w:rPr>
      </w:pPr>
    </w:p>
    <w:p w14:paraId="541ACFD0" w14:textId="77777777" w:rsidR="00E64973" w:rsidRPr="00E64973" w:rsidRDefault="00E64973" w:rsidP="00E64973">
      <w:pPr>
        <w:jc w:val="both"/>
        <w:rPr>
          <w:rFonts w:ascii="Arial" w:hAnsi="Arial" w:cs="Arial"/>
          <w:b/>
          <w:bCs/>
          <w:sz w:val="32"/>
          <w:szCs w:val="32"/>
          <w:u w:val="single"/>
        </w:rPr>
      </w:pPr>
      <w:r w:rsidRPr="00E64973">
        <w:rPr>
          <w:rFonts w:ascii="Arial" w:hAnsi="Arial" w:cs="Arial"/>
          <w:b/>
          <w:bCs/>
          <w:sz w:val="32"/>
          <w:szCs w:val="32"/>
          <w:u w:val="single"/>
        </w:rPr>
        <w:t>DEPARTAMENTO DE GESTÃO DE PESSOAS</w:t>
      </w:r>
    </w:p>
    <w:p w14:paraId="4C59A217" w14:textId="77777777" w:rsidR="00E64973" w:rsidRDefault="00E64973" w:rsidP="00E64973">
      <w:pPr>
        <w:jc w:val="both"/>
        <w:rPr>
          <w:rFonts w:ascii="Arial" w:hAnsi="Arial" w:cs="Arial"/>
          <w:b/>
          <w:bCs/>
          <w:u w:val="single"/>
        </w:rPr>
      </w:pPr>
    </w:p>
    <w:p w14:paraId="23A3309C" w14:textId="1B4F4D6A" w:rsidR="00E64973" w:rsidRPr="00E64973" w:rsidRDefault="00E64973" w:rsidP="00E64973">
      <w:pPr>
        <w:jc w:val="both"/>
        <w:rPr>
          <w:rFonts w:ascii="Arial" w:hAnsi="Arial" w:cs="Arial"/>
          <w:b/>
          <w:bCs/>
          <w:u w:val="single"/>
        </w:rPr>
      </w:pPr>
      <w:r w:rsidRPr="00E64973">
        <w:rPr>
          <w:rFonts w:ascii="Arial" w:hAnsi="Arial" w:cs="Arial"/>
          <w:b/>
          <w:bCs/>
          <w:u w:val="single"/>
        </w:rPr>
        <w:t>Documento: 120343728 | Licença</w:t>
      </w:r>
    </w:p>
    <w:p w14:paraId="1CDDDC1E" w14:textId="0AD80635" w:rsidR="00E64973" w:rsidRPr="00E64973" w:rsidRDefault="00E64973" w:rsidP="00E64973">
      <w:pPr>
        <w:jc w:val="both"/>
        <w:rPr>
          <w:rFonts w:ascii="Arial" w:hAnsi="Arial" w:cs="Arial"/>
        </w:rPr>
      </w:pPr>
      <w:r w:rsidRPr="00E64973">
        <w:rPr>
          <w:rFonts w:ascii="Arial" w:hAnsi="Arial" w:cs="Arial"/>
        </w:rPr>
        <w:t>Concedida nos termos da Lei 8989/79, Artigo 138, inciso I e Decreto nº 58.225 de 09/05/18, Artigo 5º, inciso I.</w:t>
      </w:r>
      <w:r>
        <w:rPr>
          <w:rFonts w:ascii="Arial" w:hAnsi="Arial" w:cs="Arial"/>
        </w:rPr>
        <w:t xml:space="preserve"> </w:t>
      </w:r>
      <w:r w:rsidRPr="00E64973">
        <w:rPr>
          <w:rFonts w:ascii="Arial" w:hAnsi="Arial" w:cs="Arial"/>
        </w:rPr>
        <w:t>REG.FUNC. NOME DIAS A PARTIR DE</w:t>
      </w:r>
    </w:p>
    <w:p w14:paraId="4C915601" w14:textId="06523887" w:rsidR="00E64973" w:rsidRPr="00764CF2" w:rsidRDefault="00E64973" w:rsidP="00E64973">
      <w:pPr>
        <w:jc w:val="both"/>
        <w:rPr>
          <w:rFonts w:ascii="Arial" w:hAnsi="Arial" w:cs="Arial"/>
        </w:rPr>
      </w:pPr>
      <w:r w:rsidRPr="00E64973">
        <w:rPr>
          <w:rFonts w:ascii="Arial" w:hAnsi="Arial" w:cs="Arial"/>
        </w:rPr>
        <w:t>930.047.3/1 Renato Neris Monteiro Junior 01 19/02/2025</w:t>
      </w:r>
    </w:p>
    <w:sectPr w:rsidR="00E64973" w:rsidRPr="00764C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253EF"/>
    <w:rsid w:val="000257A0"/>
    <w:rsid w:val="00046698"/>
    <w:rsid w:val="000471CF"/>
    <w:rsid w:val="00057B0A"/>
    <w:rsid w:val="00070B7C"/>
    <w:rsid w:val="000921A0"/>
    <w:rsid w:val="000A3B62"/>
    <w:rsid w:val="000B31E6"/>
    <w:rsid w:val="000F6741"/>
    <w:rsid w:val="00102158"/>
    <w:rsid w:val="00113922"/>
    <w:rsid w:val="00114AA7"/>
    <w:rsid w:val="0016712E"/>
    <w:rsid w:val="00191790"/>
    <w:rsid w:val="00191EF0"/>
    <w:rsid w:val="001B0EC0"/>
    <w:rsid w:val="001B71F1"/>
    <w:rsid w:val="001B7F43"/>
    <w:rsid w:val="001C3C77"/>
    <w:rsid w:val="001D487A"/>
    <w:rsid w:val="00203022"/>
    <w:rsid w:val="00235849"/>
    <w:rsid w:val="002D5B52"/>
    <w:rsid w:val="002F39DF"/>
    <w:rsid w:val="00323C38"/>
    <w:rsid w:val="00355CA5"/>
    <w:rsid w:val="00363104"/>
    <w:rsid w:val="00364A37"/>
    <w:rsid w:val="0038441F"/>
    <w:rsid w:val="0039753D"/>
    <w:rsid w:val="003C5BD9"/>
    <w:rsid w:val="003E3891"/>
    <w:rsid w:val="00401718"/>
    <w:rsid w:val="004043E2"/>
    <w:rsid w:val="00420868"/>
    <w:rsid w:val="004341BA"/>
    <w:rsid w:val="00447C9D"/>
    <w:rsid w:val="0045255A"/>
    <w:rsid w:val="004630E4"/>
    <w:rsid w:val="00487D1D"/>
    <w:rsid w:val="00491BF8"/>
    <w:rsid w:val="004B40A8"/>
    <w:rsid w:val="004D0B42"/>
    <w:rsid w:val="004E0CA7"/>
    <w:rsid w:val="004F1F09"/>
    <w:rsid w:val="004F362B"/>
    <w:rsid w:val="004F3C3D"/>
    <w:rsid w:val="00540C66"/>
    <w:rsid w:val="00541694"/>
    <w:rsid w:val="00596907"/>
    <w:rsid w:val="005B6045"/>
    <w:rsid w:val="005D638D"/>
    <w:rsid w:val="005E641D"/>
    <w:rsid w:val="00604AEE"/>
    <w:rsid w:val="00615C08"/>
    <w:rsid w:val="00620CBE"/>
    <w:rsid w:val="00624F41"/>
    <w:rsid w:val="006308FC"/>
    <w:rsid w:val="00641BC2"/>
    <w:rsid w:val="00643664"/>
    <w:rsid w:val="00654103"/>
    <w:rsid w:val="00676F36"/>
    <w:rsid w:val="006823F5"/>
    <w:rsid w:val="006A1A69"/>
    <w:rsid w:val="006B3278"/>
    <w:rsid w:val="006B388C"/>
    <w:rsid w:val="006C1275"/>
    <w:rsid w:val="006F1AEA"/>
    <w:rsid w:val="00762F8F"/>
    <w:rsid w:val="00764CF2"/>
    <w:rsid w:val="00783151"/>
    <w:rsid w:val="007B3018"/>
    <w:rsid w:val="007C6106"/>
    <w:rsid w:val="007D673E"/>
    <w:rsid w:val="00842E5F"/>
    <w:rsid w:val="0084307F"/>
    <w:rsid w:val="00854982"/>
    <w:rsid w:val="00854F33"/>
    <w:rsid w:val="008860D3"/>
    <w:rsid w:val="00890265"/>
    <w:rsid w:val="008A12B0"/>
    <w:rsid w:val="008B57B9"/>
    <w:rsid w:val="008D55BB"/>
    <w:rsid w:val="00933451"/>
    <w:rsid w:val="00934B53"/>
    <w:rsid w:val="00943D25"/>
    <w:rsid w:val="0095076F"/>
    <w:rsid w:val="00955FF4"/>
    <w:rsid w:val="00971EFA"/>
    <w:rsid w:val="0098323A"/>
    <w:rsid w:val="009941A7"/>
    <w:rsid w:val="009D4B33"/>
    <w:rsid w:val="009E67A8"/>
    <w:rsid w:val="009F3B86"/>
    <w:rsid w:val="009F477E"/>
    <w:rsid w:val="00A039E8"/>
    <w:rsid w:val="00A17B89"/>
    <w:rsid w:val="00A220ED"/>
    <w:rsid w:val="00A27785"/>
    <w:rsid w:val="00A4003B"/>
    <w:rsid w:val="00A42E46"/>
    <w:rsid w:val="00A54D02"/>
    <w:rsid w:val="00A63890"/>
    <w:rsid w:val="00A93EBC"/>
    <w:rsid w:val="00AA08F2"/>
    <w:rsid w:val="00AA3680"/>
    <w:rsid w:val="00AC2F05"/>
    <w:rsid w:val="00AE71E2"/>
    <w:rsid w:val="00AF4F52"/>
    <w:rsid w:val="00B04DA8"/>
    <w:rsid w:val="00B16B68"/>
    <w:rsid w:val="00B17F33"/>
    <w:rsid w:val="00B23C66"/>
    <w:rsid w:val="00B43438"/>
    <w:rsid w:val="00B626D0"/>
    <w:rsid w:val="00B73B97"/>
    <w:rsid w:val="00B82927"/>
    <w:rsid w:val="00BD67A1"/>
    <w:rsid w:val="00BE011C"/>
    <w:rsid w:val="00BF1C8B"/>
    <w:rsid w:val="00C067E1"/>
    <w:rsid w:val="00C832C6"/>
    <w:rsid w:val="00C86A04"/>
    <w:rsid w:val="00CB1E78"/>
    <w:rsid w:val="00CD6453"/>
    <w:rsid w:val="00CF3B55"/>
    <w:rsid w:val="00D30490"/>
    <w:rsid w:val="00D731A1"/>
    <w:rsid w:val="00D97C52"/>
    <w:rsid w:val="00DB14F1"/>
    <w:rsid w:val="00DD1E2E"/>
    <w:rsid w:val="00E17937"/>
    <w:rsid w:val="00E64973"/>
    <w:rsid w:val="00E65230"/>
    <w:rsid w:val="00E862EA"/>
    <w:rsid w:val="00E87025"/>
    <w:rsid w:val="00EB4AF3"/>
    <w:rsid w:val="00EC3586"/>
    <w:rsid w:val="00ED0039"/>
    <w:rsid w:val="00EE283D"/>
    <w:rsid w:val="00F0470F"/>
    <w:rsid w:val="00F26BB2"/>
    <w:rsid w:val="00F3325C"/>
    <w:rsid w:val="00F4418E"/>
    <w:rsid w:val="00F56A2E"/>
    <w:rsid w:val="00FA4388"/>
    <w:rsid w:val="00FC0606"/>
    <w:rsid w:val="00FD6ACB"/>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4DA5"/>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688</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2025-02-24T11:30:00Z</dcterms:created>
  <dcterms:modified xsi:type="dcterms:W3CDTF">2025-02-24T11:47:00Z</dcterms:modified>
</cp:coreProperties>
</file>