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8A8CD" w14:textId="77777777" w:rsidR="005B716E" w:rsidRDefault="005B716E" w:rsidP="00F94968">
      <w:pPr>
        <w:spacing w:line="276" w:lineRule="auto"/>
        <w:jc w:val="center"/>
        <w:rPr>
          <w:rFonts w:asciiTheme="minorHAnsi" w:hAnsiTheme="minorHAnsi" w:cs="Arial"/>
          <w:b/>
          <w:bCs/>
          <w:sz w:val="24"/>
          <w:szCs w:val="24"/>
        </w:rPr>
      </w:pPr>
    </w:p>
    <w:p w14:paraId="78809118" w14:textId="77777777" w:rsidR="005B716E" w:rsidRDefault="005B716E" w:rsidP="00F94968">
      <w:pPr>
        <w:spacing w:line="276" w:lineRule="auto"/>
        <w:jc w:val="center"/>
        <w:rPr>
          <w:rFonts w:asciiTheme="minorHAnsi" w:hAnsiTheme="minorHAnsi" w:cs="Arial"/>
          <w:b/>
          <w:bCs/>
          <w:sz w:val="24"/>
          <w:szCs w:val="24"/>
        </w:rPr>
      </w:pPr>
    </w:p>
    <w:p w14:paraId="774B30A3" w14:textId="77777777" w:rsidR="005B716E" w:rsidRDefault="005B716E" w:rsidP="00F94968">
      <w:pPr>
        <w:spacing w:line="276" w:lineRule="auto"/>
        <w:jc w:val="center"/>
        <w:rPr>
          <w:rFonts w:asciiTheme="minorHAnsi" w:hAnsiTheme="minorHAnsi" w:cs="Arial"/>
          <w:b/>
          <w:bCs/>
          <w:sz w:val="24"/>
          <w:szCs w:val="24"/>
        </w:rPr>
      </w:pPr>
    </w:p>
    <w:p w14:paraId="2FAEBC1C"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2D9B210F" w14:textId="77777777" w:rsidR="00904282" w:rsidRPr="003C2CE0" w:rsidRDefault="00904282" w:rsidP="00904282">
      <w:pPr>
        <w:pStyle w:val="SemEspaamento"/>
        <w:spacing w:line="276" w:lineRule="auto"/>
        <w:jc w:val="both"/>
        <w:rPr>
          <w:rFonts w:eastAsia="Calibri" w:cstheme="minorHAnsi"/>
          <w:sz w:val="24"/>
          <w:szCs w:val="24"/>
        </w:rPr>
      </w:pPr>
    </w:p>
    <w:p w14:paraId="334FF58C" w14:textId="77777777" w:rsidR="00904282" w:rsidRPr="003C2CE0" w:rsidRDefault="00904282" w:rsidP="00904282">
      <w:pPr>
        <w:pStyle w:val="SemEspaamento"/>
        <w:spacing w:line="276" w:lineRule="auto"/>
        <w:jc w:val="both"/>
        <w:rPr>
          <w:rFonts w:eastAsia="Calibri" w:cstheme="minorHAnsi"/>
          <w:sz w:val="24"/>
          <w:szCs w:val="24"/>
        </w:rPr>
      </w:pPr>
    </w:p>
    <w:p w14:paraId="1D8BBF13" w14:textId="77777777" w:rsidR="00904282" w:rsidRPr="003C2CE0" w:rsidRDefault="00904282" w:rsidP="00904282">
      <w:pPr>
        <w:pStyle w:val="SemEspaamento"/>
        <w:spacing w:line="276" w:lineRule="auto"/>
        <w:jc w:val="both"/>
        <w:rPr>
          <w:rFonts w:eastAsia="Calibri" w:cstheme="minorHAnsi"/>
          <w:sz w:val="24"/>
          <w:szCs w:val="24"/>
        </w:rPr>
      </w:pPr>
    </w:p>
    <w:p w14:paraId="152DECC2" w14:textId="77777777" w:rsidR="00904282" w:rsidRPr="003C2CE0" w:rsidRDefault="00904282" w:rsidP="00904282">
      <w:pPr>
        <w:pStyle w:val="SemEspaamento"/>
        <w:spacing w:line="276" w:lineRule="auto"/>
        <w:jc w:val="both"/>
        <w:rPr>
          <w:rFonts w:eastAsia="Calibri" w:cstheme="minorHAnsi"/>
          <w:sz w:val="24"/>
          <w:szCs w:val="24"/>
        </w:rPr>
      </w:pPr>
    </w:p>
    <w:p w14:paraId="1DE09270" w14:textId="77777777" w:rsidR="00904282" w:rsidRPr="003C2CE0" w:rsidRDefault="00904282" w:rsidP="00904282">
      <w:pPr>
        <w:pStyle w:val="SemEspaamento"/>
        <w:spacing w:line="276" w:lineRule="auto"/>
        <w:jc w:val="both"/>
        <w:rPr>
          <w:rFonts w:eastAsia="Calibri" w:cstheme="minorHAnsi"/>
          <w:sz w:val="24"/>
          <w:szCs w:val="24"/>
        </w:rPr>
      </w:pPr>
    </w:p>
    <w:p w14:paraId="4B5EA2DC" w14:textId="77777777" w:rsidR="00904282" w:rsidRPr="003C2CE0" w:rsidRDefault="00904282" w:rsidP="00904282">
      <w:pPr>
        <w:pStyle w:val="SemEspaamento"/>
        <w:spacing w:line="276" w:lineRule="auto"/>
        <w:jc w:val="both"/>
        <w:rPr>
          <w:rFonts w:eastAsia="Calibri" w:cstheme="minorHAnsi"/>
          <w:sz w:val="24"/>
          <w:szCs w:val="24"/>
        </w:rPr>
      </w:pPr>
    </w:p>
    <w:p w14:paraId="089AB967" w14:textId="77777777" w:rsidR="00904282" w:rsidRDefault="00904282" w:rsidP="00904282">
      <w:pPr>
        <w:pStyle w:val="SemEspaamento"/>
        <w:spacing w:line="276" w:lineRule="auto"/>
        <w:jc w:val="both"/>
        <w:rPr>
          <w:rFonts w:eastAsia="Calibri" w:cstheme="minorHAnsi"/>
          <w:sz w:val="24"/>
          <w:szCs w:val="24"/>
        </w:rPr>
      </w:pPr>
    </w:p>
    <w:p w14:paraId="32C751FA" w14:textId="77777777" w:rsidR="00904282" w:rsidRDefault="00904282" w:rsidP="00904282">
      <w:pPr>
        <w:pStyle w:val="SemEspaamento"/>
        <w:spacing w:line="276" w:lineRule="auto"/>
        <w:jc w:val="both"/>
        <w:rPr>
          <w:rFonts w:eastAsia="Calibri" w:cstheme="minorHAnsi"/>
          <w:sz w:val="24"/>
          <w:szCs w:val="24"/>
        </w:rPr>
      </w:pPr>
    </w:p>
    <w:p w14:paraId="23A0A815" w14:textId="77777777" w:rsidR="00904282" w:rsidRDefault="00904282" w:rsidP="00904282">
      <w:pPr>
        <w:pStyle w:val="SemEspaamento"/>
        <w:spacing w:line="276" w:lineRule="auto"/>
        <w:jc w:val="both"/>
        <w:rPr>
          <w:rFonts w:eastAsia="Calibri" w:cstheme="minorHAnsi"/>
          <w:sz w:val="24"/>
          <w:szCs w:val="24"/>
        </w:rPr>
      </w:pPr>
    </w:p>
    <w:p w14:paraId="4F8BDA66" w14:textId="77777777" w:rsidR="00904282" w:rsidRDefault="00904282" w:rsidP="00904282">
      <w:pPr>
        <w:pStyle w:val="SemEspaamento"/>
        <w:spacing w:line="276" w:lineRule="auto"/>
        <w:jc w:val="both"/>
        <w:rPr>
          <w:rFonts w:eastAsia="Calibri" w:cstheme="minorHAnsi"/>
          <w:sz w:val="24"/>
          <w:szCs w:val="24"/>
        </w:rPr>
      </w:pPr>
    </w:p>
    <w:p w14:paraId="43466168" w14:textId="77777777" w:rsidR="00904282" w:rsidRDefault="00904282" w:rsidP="00904282">
      <w:pPr>
        <w:pStyle w:val="SemEspaamento"/>
        <w:spacing w:line="276" w:lineRule="auto"/>
        <w:jc w:val="both"/>
        <w:rPr>
          <w:rFonts w:eastAsia="Calibri" w:cstheme="minorHAnsi"/>
          <w:sz w:val="24"/>
          <w:szCs w:val="24"/>
        </w:rPr>
      </w:pPr>
    </w:p>
    <w:p w14:paraId="7E13B143" w14:textId="77777777" w:rsidR="00904282" w:rsidRPr="003C2CE0" w:rsidRDefault="00904282" w:rsidP="00904282">
      <w:pPr>
        <w:pStyle w:val="SemEspaamento"/>
        <w:spacing w:line="276" w:lineRule="auto"/>
        <w:jc w:val="both"/>
        <w:rPr>
          <w:rFonts w:eastAsia="Calibri" w:cstheme="minorHAnsi"/>
          <w:sz w:val="24"/>
          <w:szCs w:val="24"/>
        </w:rPr>
      </w:pPr>
    </w:p>
    <w:p w14:paraId="5484596A" w14:textId="77777777" w:rsidR="00904282" w:rsidRPr="003C2CE0" w:rsidRDefault="00904282" w:rsidP="00904282">
      <w:pPr>
        <w:pStyle w:val="SemEspaamento"/>
        <w:spacing w:line="276" w:lineRule="auto"/>
        <w:jc w:val="both"/>
        <w:rPr>
          <w:rFonts w:eastAsia="Calibri" w:cstheme="minorHAnsi"/>
          <w:sz w:val="24"/>
          <w:szCs w:val="24"/>
        </w:rPr>
      </w:pPr>
    </w:p>
    <w:p w14:paraId="74671DEF" w14:textId="77777777" w:rsidR="00904282" w:rsidRPr="003C2CE0" w:rsidRDefault="00904282" w:rsidP="00904282">
      <w:pPr>
        <w:pStyle w:val="SemEspaamento"/>
        <w:spacing w:line="276" w:lineRule="auto"/>
        <w:jc w:val="center"/>
        <w:rPr>
          <w:rFonts w:eastAsia="Calibri" w:cstheme="minorHAnsi"/>
          <w:sz w:val="24"/>
          <w:szCs w:val="24"/>
        </w:rPr>
      </w:pPr>
    </w:p>
    <w:p w14:paraId="32F43F47" w14:textId="77777777" w:rsidR="00904282" w:rsidRPr="003C2CE0" w:rsidRDefault="00904282" w:rsidP="00904282">
      <w:pPr>
        <w:pStyle w:val="SemEspaamento"/>
        <w:spacing w:line="276" w:lineRule="auto"/>
        <w:jc w:val="center"/>
        <w:rPr>
          <w:rFonts w:eastAsia="Calibri" w:cstheme="minorHAnsi"/>
          <w:b/>
          <w:sz w:val="24"/>
          <w:szCs w:val="24"/>
        </w:rPr>
      </w:pPr>
      <w:r w:rsidRPr="003C2CE0">
        <w:rPr>
          <w:rFonts w:eastAsia="Calibri" w:cstheme="minorHAnsi"/>
          <w:b/>
          <w:sz w:val="24"/>
          <w:szCs w:val="24"/>
        </w:rPr>
        <w:t>CHAMAMENTO PÚBLICO SMDHC/SESANA/ABAST/DFL N° 04/2024</w:t>
      </w:r>
    </w:p>
    <w:p w14:paraId="5F2C5E88" w14:textId="77777777" w:rsidR="00904282" w:rsidRPr="003C2CE0" w:rsidRDefault="00904282" w:rsidP="00904282">
      <w:pPr>
        <w:pStyle w:val="SemEspaamento"/>
        <w:spacing w:line="276" w:lineRule="auto"/>
        <w:jc w:val="center"/>
        <w:rPr>
          <w:rFonts w:eastAsia="Calibri" w:cstheme="minorHAnsi"/>
          <w:sz w:val="24"/>
          <w:szCs w:val="24"/>
        </w:rPr>
      </w:pPr>
    </w:p>
    <w:p w14:paraId="44337C25" w14:textId="77777777" w:rsidR="00904282" w:rsidRPr="003C2CE0" w:rsidRDefault="00904282" w:rsidP="00904282">
      <w:pPr>
        <w:pStyle w:val="SemEspaamento"/>
        <w:spacing w:line="276" w:lineRule="auto"/>
        <w:jc w:val="center"/>
        <w:rPr>
          <w:rFonts w:eastAsia="Calibri" w:cstheme="minorHAnsi"/>
          <w:sz w:val="24"/>
          <w:szCs w:val="24"/>
        </w:rPr>
      </w:pPr>
    </w:p>
    <w:p w14:paraId="062E7122" w14:textId="011C9C43" w:rsidR="00904282" w:rsidRPr="003C2CE0" w:rsidRDefault="00904282" w:rsidP="00904282">
      <w:pPr>
        <w:pStyle w:val="SemEspaamento"/>
        <w:spacing w:line="276" w:lineRule="auto"/>
        <w:jc w:val="center"/>
        <w:rPr>
          <w:rFonts w:eastAsia="Calibri" w:cstheme="minorHAnsi"/>
          <w:color w:val="FF0000"/>
          <w:sz w:val="24"/>
          <w:szCs w:val="24"/>
        </w:rPr>
      </w:pPr>
      <w:r w:rsidRPr="003C2CE0">
        <w:rPr>
          <w:rFonts w:eastAsia="Calibri" w:cstheme="minorHAnsi"/>
          <w:sz w:val="24"/>
          <w:szCs w:val="24"/>
        </w:rPr>
        <w:t xml:space="preserve">OBJETO: SELEÇÃO PARA PREENCHIMENTO DE </w:t>
      </w:r>
      <w:r w:rsidR="00BB096F">
        <w:rPr>
          <w:rFonts w:eastAsia="Calibri" w:cstheme="minorHAnsi"/>
          <w:sz w:val="24"/>
          <w:szCs w:val="24"/>
        </w:rPr>
        <w:t>138 (CENTO E TRINTA E OITO)</w:t>
      </w:r>
      <w:r w:rsidRPr="003C2CE0">
        <w:rPr>
          <w:rFonts w:eastAsia="Calibri" w:cstheme="minorHAnsi"/>
          <w:sz w:val="24"/>
          <w:szCs w:val="24"/>
        </w:rPr>
        <w:t xml:space="preserve"> VAGAS DE FEIRANTES DISPONÍVEIS EM FEIRAS LIVRES DIVERSAS DA CIDADE DE SÃO PAULO.</w:t>
      </w:r>
    </w:p>
    <w:p w14:paraId="3EB6E916" w14:textId="77777777" w:rsidR="00904282" w:rsidRPr="003C2CE0" w:rsidRDefault="00904282" w:rsidP="00904282">
      <w:pPr>
        <w:pStyle w:val="SemEspaamento"/>
        <w:spacing w:line="276" w:lineRule="auto"/>
        <w:jc w:val="center"/>
        <w:rPr>
          <w:rFonts w:eastAsia="Calibri" w:cstheme="minorHAnsi"/>
          <w:color w:val="FF0000"/>
          <w:sz w:val="24"/>
          <w:szCs w:val="24"/>
        </w:rPr>
      </w:pPr>
    </w:p>
    <w:p w14:paraId="0A18D2A1" w14:textId="77777777" w:rsidR="00904282" w:rsidRPr="003C2CE0" w:rsidRDefault="00904282" w:rsidP="00904282">
      <w:pPr>
        <w:pStyle w:val="SemEspaamento"/>
        <w:spacing w:line="276" w:lineRule="auto"/>
        <w:jc w:val="center"/>
        <w:rPr>
          <w:rFonts w:eastAsia="Calibri" w:cstheme="minorHAnsi"/>
          <w:color w:val="FF0000"/>
          <w:sz w:val="24"/>
          <w:szCs w:val="24"/>
        </w:rPr>
      </w:pPr>
    </w:p>
    <w:p w14:paraId="75551199" w14:textId="77777777" w:rsidR="00904282" w:rsidRPr="003C2CE0" w:rsidRDefault="00904282" w:rsidP="00904282">
      <w:pPr>
        <w:pStyle w:val="SemEspaamento"/>
        <w:spacing w:line="276" w:lineRule="auto"/>
        <w:jc w:val="center"/>
        <w:rPr>
          <w:rFonts w:eastAsia="Calibri" w:cstheme="minorHAnsi"/>
          <w:color w:val="FF0000"/>
          <w:sz w:val="24"/>
          <w:szCs w:val="24"/>
        </w:rPr>
      </w:pPr>
    </w:p>
    <w:p w14:paraId="5B9113BD"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67AF2EEC"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46A7F7D7"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34DBC05C"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6D6F474F"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610FA340"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2FF6AA57" w14:textId="77777777" w:rsidR="00904282" w:rsidRDefault="00904282" w:rsidP="00904282">
      <w:pPr>
        <w:pStyle w:val="SemEspaamento"/>
        <w:spacing w:line="276" w:lineRule="auto"/>
        <w:jc w:val="both"/>
        <w:rPr>
          <w:rFonts w:eastAsia="Calibri" w:cstheme="minorHAnsi"/>
          <w:color w:val="FF0000"/>
          <w:sz w:val="24"/>
          <w:szCs w:val="24"/>
        </w:rPr>
      </w:pPr>
    </w:p>
    <w:p w14:paraId="24F18826" w14:textId="77777777" w:rsidR="00904282" w:rsidRDefault="00904282" w:rsidP="00904282">
      <w:pPr>
        <w:pStyle w:val="SemEspaamento"/>
        <w:spacing w:line="276" w:lineRule="auto"/>
        <w:jc w:val="both"/>
        <w:rPr>
          <w:rFonts w:eastAsia="Calibri" w:cstheme="minorHAnsi"/>
          <w:color w:val="FF0000"/>
          <w:sz w:val="24"/>
          <w:szCs w:val="24"/>
        </w:rPr>
      </w:pPr>
    </w:p>
    <w:p w14:paraId="6100EAA7" w14:textId="77777777" w:rsidR="00904282" w:rsidRDefault="00904282" w:rsidP="00904282">
      <w:pPr>
        <w:pStyle w:val="SemEspaamento"/>
        <w:spacing w:line="276" w:lineRule="auto"/>
        <w:jc w:val="both"/>
        <w:rPr>
          <w:rFonts w:eastAsia="Calibri" w:cstheme="minorHAnsi"/>
          <w:color w:val="FF0000"/>
          <w:sz w:val="24"/>
          <w:szCs w:val="24"/>
        </w:rPr>
      </w:pPr>
    </w:p>
    <w:p w14:paraId="7B36E221" w14:textId="77777777" w:rsidR="00904282" w:rsidRDefault="00904282" w:rsidP="00904282">
      <w:pPr>
        <w:pStyle w:val="SemEspaamento"/>
        <w:spacing w:line="276" w:lineRule="auto"/>
        <w:jc w:val="both"/>
        <w:rPr>
          <w:rFonts w:eastAsia="Calibri" w:cstheme="minorHAnsi"/>
          <w:color w:val="FF0000"/>
          <w:sz w:val="24"/>
          <w:szCs w:val="24"/>
        </w:rPr>
      </w:pPr>
    </w:p>
    <w:p w14:paraId="038E078D" w14:textId="77777777" w:rsidR="00904282" w:rsidRDefault="00904282" w:rsidP="00904282">
      <w:pPr>
        <w:pStyle w:val="SemEspaamento"/>
        <w:spacing w:line="276" w:lineRule="auto"/>
        <w:jc w:val="both"/>
        <w:rPr>
          <w:rFonts w:eastAsia="Calibri" w:cstheme="minorHAnsi"/>
          <w:color w:val="FF0000"/>
          <w:sz w:val="24"/>
          <w:szCs w:val="24"/>
        </w:rPr>
      </w:pPr>
    </w:p>
    <w:p w14:paraId="7AC44D90" w14:textId="77777777" w:rsidR="00904282" w:rsidRDefault="00904282" w:rsidP="00904282">
      <w:pPr>
        <w:pStyle w:val="SemEspaamento"/>
        <w:spacing w:line="276" w:lineRule="auto"/>
        <w:jc w:val="both"/>
        <w:rPr>
          <w:rFonts w:eastAsia="Calibri" w:cstheme="minorHAnsi"/>
          <w:color w:val="FF0000"/>
          <w:sz w:val="24"/>
          <w:szCs w:val="24"/>
        </w:rPr>
      </w:pPr>
    </w:p>
    <w:p w14:paraId="57E086FF" w14:textId="77777777" w:rsidR="00904282" w:rsidRDefault="00904282" w:rsidP="00904282">
      <w:pPr>
        <w:pStyle w:val="SemEspaamento"/>
        <w:spacing w:line="276" w:lineRule="auto"/>
        <w:jc w:val="both"/>
        <w:rPr>
          <w:rFonts w:eastAsia="Calibri" w:cstheme="minorHAnsi"/>
          <w:color w:val="FF0000"/>
          <w:sz w:val="24"/>
          <w:szCs w:val="24"/>
        </w:rPr>
      </w:pPr>
    </w:p>
    <w:p w14:paraId="5BA7BDE0" w14:textId="77777777" w:rsidR="00904282" w:rsidRDefault="00904282" w:rsidP="00904282">
      <w:pPr>
        <w:pStyle w:val="SemEspaamento"/>
        <w:spacing w:line="276" w:lineRule="auto"/>
        <w:jc w:val="both"/>
        <w:rPr>
          <w:rFonts w:eastAsia="Calibri" w:cstheme="minorHAnsi"/>
          <w:color w:val="FF0000"/>
          <w:sz w:val="24"/>
          <w:szCs w:val="24"/>
        </w:rPr>
      </w:pPr>
    </w:p>
    <w:p w14:paraId="4D2C2107" w14:textId="77777777" w:rsidR="00904282" w:rsidRPr="003C2CE0" w:rsidRDefault="00904282" w:rsidP="00904282">
      <w:pPr>
        <w:pStyle w:val="SemEspaamento"/>
        <w:spacing w:line="276" w:lineRule="auto"/>
        <w:jc w:val="both"/>
        <w:rPr>
          <w:rFonts w:eastAsia="Calibri" w:cstheme="minorHAnsi"/>
          <w:color w:val="FF0000"/>
          <w:sz w:val="24"/>
          <w:szCs w:val="24"/>
        </w:rPr>
      </w:pPr>
    </w:p>
    <w:p w14:paraId="30FBDD8A" w14:textId="77777777" w:rsidR="00904282" w:rsidRPr="003C2CE0" w:rsidRDefault="00904282" w:rsidP="00904282">
      <w:pPr>
        <w:pStyle w:val="SemEspaamento"/>
        <w:spacing w:line="276" w:lineRule="auto"/>
        <w:jc w:val="center"/>
        <w:rPr>
          <w:rFonts w:eastAsia="Calibri" w:cstheme="minorHAnsi"/>
          <w:b/>
          <w:caps/>
          <w:color w:val="000000"/>
          <w:sz w:val="24"/>
          <w:szCs w:val="24"/>
        </w:rPr>
      </w:pPr>
      <w:r w:rsidRPr="003C2CE0">
        <w:rPr>
          <w:rFonts w:eastAsia="Calibri" w:cstheme="minorHAnsi"/>
          <w:b/>
          <w:caps/>
          <w:color w:val="000000"/>
          <w:sz w:val="24"/>
          <w:szCs w:val="24"/>
        </w:rPr>
        <w:lastRenderedPageBreak/>
        <w:t>PREÂMBULO</w:t>
      </w:r>
    </w:p>
    <w:p w14:paraId="496EC25C" w14:textId="77777777" w:rsidR="00904282" w:rsidRPr="003C2CE0" w:rsidRDefault="00904282" w:rsidP="00904282">
      <w:pPr>
        <w:pStyle w:val="SemEspaamento"/>
        <w:spacing w:line="276" w:lineRule="auto"/>
        <w:jc w:val="center"/>
        <w:rPr>
          <w:rFonts w:eastAsia="Calibri" w:cstheme="minorHAnsi"/>
          <w:b/>
          <w:caps/>
          <w:color w:val="000000"/>
          <w:sz w:val="24"/>
          <w:szCs w:val="24"/>
        </w:rPr>
      </w:pPr>
      <w:r w:rsidRPr="003C2CE0">
        <w:rPr>
          <w:rFonts w:eastAsia="Calibri" w:cstheme="minorHAnsi"/>
          <w:b/>
          <w:caps/>
          <w:color w:val="000000"/>
          <w:sz w:val="24"/>
          <w:szCs w:val="24"/>
        </w:rPr>
        <w:t>EDITAL DE CHAMAMENTO</w:t>
      </w:r>
    </w:p>
    <w:p w14:paraId="39232B59" w14:textId="77777777" w:rsidR="00904282" w:rsidRPr="003C2CE0" w:rsidRDefault="00904282" w:rsidP="00904282">
      <w:pPr>
        <w:pStyle w:val="SemEspaamento"/>
        <w:spacing w:line="276" w:lineRule="auto"/>
        <w:jc w:val="center"/>
        <w:rPr>
          <w:rFonts w:eastAsia="Calibri" w:cstheme="minorHAnsi"/>
          <w:b/>
          <w:caps/>
          <w:color w:val="000000"/>
          <w:sz w:val="24"/>
          <w:szCs w:val="24"/>
        </w:rPr>
      </w:pPr>
      <w:r w:rsidRPr="003C2CE0">
        <w:rPr>
          <w:rFonts w:eastAsia="Calibri" w:cstheme="minorHAnsi"/>
          <w:b/>
          <w:caps/>
          <w:color w:val="000000"/>
          <w:sz w:val="24"/>
          <w:szCs w:val="24"/>
        </w:rPr>
        <w:t>CHAMADA PÚBLICA SMDHC/SESANA/ABAST/DFL N° 04/2024</w:t>
      </w:r>
    </w:p>
    <w:p w14:paraId="1542CCB4" w14:textId="77777777" w:rsidR="00904282" w:rsidRPr="003C2CE0" w:rsidRDefault="00904282" w:rsidP="00904282">
      <w:pPr>
        <w:pStyle w:val="SemEspaamento"/>
        <w:spacing w:line="276" w:lineRule="auto"/>
        <w:jc w:val="center"/>
        <w:rPr>
          <w:rFonts w:eastAsia="Calibri" w:cstheme="minorHAnsi"/>
          <w:b/>
          <w:caps/>
          <w:color w:val="000000"/>
          <w:sz w:val="24"/>
          <w:szCs w:val="24"/>
        </w:rPr>
      </w:pPr>
      <w:r w:rsidRPr="003C2CE0">
        <w:rPr>
          <w:rFonts w:eastAsia="Calibri" w:cstheme="minorHAnsi"/>
          <w:b/>
          <w:caps/>
          <w:color w:val="000000"/>
          <w:sz w:val="24"/>
          <w:szCs w:val="24"/>
        </w:rPr>
        <w:t>PROCESSO ADMINISTRATIVO:</w:t>
      </w:r>
      <w:r w:rsidRPr="003C2CE0">
        <w:rPr>
          <w:rFonts w:eastAsia="Calibri" w:cstheme="minorHAnsi"/>
          <w:b/>
          <w:sz w:val="24"/>
          <w:szCs w:val="24"/>
        </w:rPr>
        <w:t xml:space="preserve"> 6074.2024/0007879-0</w:t>
      </w:r>
    </w:p>
    <w:p w14:paraId="3EB3C0ED" w14:textId="77777777" w:rsidR="00904282" w:rsidRPr="003C2CE0" w:rsidRDefault="00904282" w:rsidP="00904282">
      <w:pPr>
        <w:pStyle w:val="SemEspaamento"/>
        <w:spacing w:line="276" w:lineRule="auto"/>
        <w:jc w:val="both"/>
        <w:rPr>
          <w:rFonts w:eastAsia="Calibri" w:cstheme="minorHAnsi"/>
          <w:caps/>
          <w:color w:val="000000"/>
          <w:sz w:val="24"/>
          <w:szCs w:val="24"/>
        </w:rPr>
      </w:pPr>
    </w:p>
    <w:p w14:paraId="10FD0C08" w14:textId="3236CA18" w:rsidR="00904282" w:rsidRDefault="00904282" w:rsidP="00904282">
      <w:pPr>
        <w:pStyle w:val="SemEspaamento"/>
        <w:spacing w:line="276" w:lineRule="auto"/>
        <w:jc w:val="both"/>
        <w:rPr>
          <w:rFonts w:eastAsia="Calibri" w:cstheme="minorHAnsi"/>
          <w:caps/>
          <w:color w:val="000000"/>
          <w:sz w:val="24"/>
          <w:szCs w:val="24"/>
        </w:rPr>
      </w:pPr>
      <w:r w:rsidRPr="003C2CE0">
        <w:rPr>
          <w:rFonts w:eastAsia="Calibri" w:cstheme="minorHAnsi"/>
          <w:caps/>
          <w:color w:val="000000"/>
          <w:sz w:val="24"/>
          <w:szCs w:val="24"/>
        </w:rPr>
        <w:t xml:space="preserve">OBJETO: SELEÇÃO PARA PREENCHIMENTO DE </w:t>
      </w:r>
      <w:r w:rsidR="00BB096F">
        <w:rPr>
          <w:rFonts w:eastAsia="Calibri" w:cstheme="minorHAnsi"/>
          <w:caps/>
          <w:color w:val="000000"/>
          <w:sz w:val="24"/>
          <w:szCs w:val="24"/>
        </w:rPr>
        <w:t>138 (CENTO E TRINTA E OITO)</w:t>
      </w:r>
      <w:r w:rsidRPr="003C2CE0">
        <w:rPr>
          <w:rFonts w:eastAsia="Calibri" w:cstheme="minorHAnsi"/>
          <w:caps/>
          <w:color w:val="000000"/>
          <w:sz w:val="24"/>
          <w:szCs w:val="24"/>
        </w:rPr>
        <w:t xml:space="preserve"> VAGAS DE FEIRANTES DISPONÍVEIS EM FEIRAS LIVRES DIVERSAS DA CIDADE DE SÃO PAULO, conforme segue:</w:t>
      </w:r>
    </w:p>
    <w:p w14:paraId="403426AB" w14:textId="77777777" w:rsidR="009E556E" w:rsidRPr="003C2CE0" w:rsidRDefault="009E556E" w:rsidP="00904282">
      <w:pPr>
        <w:pStyle w:val="SemEspaamento"/>
        <w:spacing w:line="276" w:lineRule="auto"/>
        <w:jc w:val="both"/>
        <w:rPr>
          <w:rFonts w:eastAsia="Calibri" w:cstheme="minorHAnsi"/>
          <w:caps/>
          <w:color w:val="000000"/>
          <w:sz w:val="24"/>
          <w:szCs w:val="24"/>
        </w:rPr>
      </w:pPr>
    </w:p>
    <w:p w14:paraId="56C350C4" w14:textId="77CF3C60"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color w:val="000000"/>
          <w:sz w:val="24"/>
          <w:szCs w:val="24"/>
        </w:rPr>
        <w:t xml:space="preserve">O Município de São Paulo, representado pela Secretaria Municipal de Direitos Humanos e Cidadania, por intermédio da Secretaria Executiva de Segurança Alimentar e Nutricional e de Abastecimento - SESANA, através da DIVISÃO DE FEIRAS LIVRES, torna pública seleção para preenchimento de </w:t>
      </w:r>
      <w:r w:rsidR="00BB096F">
        <w:rPr>
          <w:rFonts w:eastAsia="Calibri" w:cstheme="minorHAnsi"/>
          <w:color w:val="000000"/>
          <w:sz w:val="24"/>
          <w:szCs w:val="24"/>
        </w:rPr>
        <w:t>138 (CENTO E TRINTA E OITO)</w:t>
      </w:r>
      <w:r w:rsidRPr="003C2CE0">
        <w:rPr>
          <w:rFonts w:eastAsia="Calibri" w:cstheme="minorHAnsi"/>
          <w:color w:val="000000"/>
          <w:sz w:val="24"/>
          <w:szCs w:val="24"/>
        </w:rPr>
        <w:t xml:space="preserve"> vagas de feirantes disponíveis em feiras livres diversas da cidade de São Paulo, por meio de emissão de matrícula a título oneroso, com fundamento neste edital, na Lei federal nº 14.133/2021, Decreto Municipal</w:t>
      </w:r>
      <w:r>
        <w:rPr>
          <w:rFonts w:eastAsia="Calibri" w:cstheme="minorHAnsi"/>
          <w:color w:val="000000"/>
          <w:sz w:val="24"/>
          <w:szCs w:val="24"/>
        </w:rPr>
        <w:t xml:space="preserve"> n° 48.172/2007 ou </w:t>
      </w:r>
      <w:proofErr w:type="gramStart"/>
      <w:r>
        <w:rPr>
          <w:rFonts w:eastAsia="Calibri" w:cstheme="minorHAnsi"/>
          <w:color w:val="000000"/>
          <w:sz w:val="24"/>
          <w:szCs w:val="24"/>
        </w:rPr>
        <w:t xml:space="preserve">subsequente, </w:t>
      </w:r>
      <w:r w:rsidRPr="003C2CE0">
        <w:rPr>
          <w:rFonts w:eastAsia="Calibri" w:cstheme="minorHAnsi"/>
          <w:color w:val="000000"/>
          <w:sz w:val="24"/>
          <w:szCs w:val="24"/>
        </w:rPr>
        <w:t>Decreto</w:t>
      </w:r>
      <w:proofErr w:type="gramEnd"/>
      <w:r w:rsidRPr="003C2CE0">
        <w:rPr>
          <w:rFonts w:eastAsia="Calibri" w:cstheme="minorHAnsi"/>
          <w:color w:val="000000"/>
          <w:sz w:val="24"/>
          <w:szCs w:val="24"/>
        </w:rPr>
        <w:t xml:space="preserve"> Municipal n° 63.076/2023, Portaria n° 004/2013/ABAST/SMSP, Portaria n° 63/07 - ABAST/SMSP, Portaria n° 09/2024-SMDHC/SESANA, e demais normas que regem a matéria, observadas regras presentes neste EDITAL e seus ANEXOS.</w:t>
      </w:r>
    </w:p>
    <w:p w14:paraId="1DFE6272"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431370D4" w14:textId="77777777" w:rsidR="00904282" w:rsidRPr="003C2CE0" w:rsidRDefault="00904282" w:rsidP="00904282">
      <w:pPr>
        <w:pStyle w:val="SemEspaamento"/>
        <w:spacing w:line="276" w:lineRule="auto"/>
        <w:jc w:val="both"/>
        <w:rPr>
          <w:rFonts w:eastAsia="Calibri" w:cstheme="minorHAnsi"/>
          <w:color w:val="0000FF"/>
          <w:sz w:val="24"/>
          <w:szCs w:val="24"/>
          <w:u w:val="single"/>
        </w:rPr>
      </w:pPr>
      <w:r w:rsidRPr="003C2CE0">
        <w:rPr>
          <w:rFonts w:eastAsia="Calibri" w:cstheme="minorHAnsi"/>
          <w:sz w:val="24"/>
          <w:szCs w:val="24"/>
        </w:rPr>
        <w:t xml:space="preserve">A CÓPIA DO PRESENTE EDITAL, COM OS RESPECTIVOS ANEXOS, ESTARÁ DISPONÍVEL NO SITE: </w:t>
      </w:r>
      <w:hyperlink r:id="rId9">
        <w:r w:rsidRPr="003C2CE0">
          <w:rPr>
            <w:rFonts w:eastAsia="Calibri" w:cstheme="minorHAnsi"/>
            <w:color w:val="0000FF"/>
            <w:sz w:val="24"/>
            <w:szCs w:val="24"/>
            <w:u w:val="single"/>
          </w:rPr>
          <w:t>https://www.prefeitura.sp.gov.br/cidade/secretarias/direitos_humanos/parcerias/index.php?p=260490</w:t>
        </w:r>
      </w:hyperlink>
      <w:r w:rsidRPr="003C2CE0">
        <w:rPr>
          <w:rFonts w:eastAsia="Calibri" w:cstheme="minorHAnsi"/>
          <w:color w:val="0000FF"/>
          <w:sz w:val="24"/>
          <w:szCs w:val="24"/>
          <w:u w:val="single"/>
        </w:rPr>
        <w:t xml:space="preserve"> </w:t>
      </w:r>
    </w:p>
    <w:p w14:paraId="5BDC3E72" w14:textId="77777777" w:rsidR="00904282" w:rsidRPr="003C2CE0" w:rsidRDefault="00904282" w:rsidP="00904282">
      <w:pPr>
        <w:pStyle w:val="SemEspaamento"/>
        <w:spacing w:line="276" w:lineRule="auto"/>
        <w:jc w:val="both"/>
        <w:rPr>
          <w:rFonts w:eastAsia="Calibri" w:cstheme="minorHAnsi"/>
          <w:caps/>
          <w:color w:val="000000"/>
          <w:sz w:val="24"/>
          <w:szCs w:val="24"/>
        </w:rPr>
      </w:pPr>
    </w:p>
    <w:p w14:paraId="2B54758E" w14:textId="4F615B45"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O interessado, munido de formulário padronizado devidamente preenchido (ANEXO II), RG (Cédula de Identidade), Cadastro de Pessoa Física (CPF), CNPJ (Cadastro de Pessoa Jurídica) - compatível com o ramo de comércio, em caso de Sociedade Empresária apresentar Contrato Social e documentos (RG e CPF dos sócios), CCM (Cadastro de Contribuintes Mobiliários), comprovante de residência com CEP (conta de água, luz ou telefone), exame médico recente - atestando estar apto para exercer função de feirante, Certificado do Curso de Manipulação de Alimentos - para os interessados nos grupos </w:t>
      </w:r>
      <w:proofErr w:type="gramStart"/>
      <w:r w:rsidRPr="003C2CE0">
        <w:rPr>
          <w:rFonts w:eastAsia="Calibri" w:cstheme="minorHAnsi"/>
          <w:sz w:val="24"/>
          <w:szCs w:val="24"/>
        </w:rPr>
        <w:t>8</w:t>
      </w:r>
      <w:proofErr w:type="gramEnd"/>
      <w:r w:rsidRPr="003C2CE0">
        <w:rPr>
          <w:rFonts w:eastAsia="Calibri" w:cstheme="minorHAnsi"/>
          <w:sz w:val="24"/>
          <w:szCs w:val="24"/>
        </w:rPr>
        <w:t xml:space="preserve"> ao 15) e Laudo de vistoria sanitária dos veículos e equipamentos para os interessados nos grupos 8 ao 15), poderá efetuar sua inscrição no </w:t>
      </w:r>
      <w:r w:rsidRPr="009C4F0E">
        <w:rPr>
          <w:rFonts w:eastAsia="Calibri" w:cstheme="minorHAnsi"/>
          <w:sz w:val="24"/>
          <w:szCs w:val="24"/>
        </w:rPr>
        <w:t xml:space="preserve">dia   </w:t>
      </w:r>
      <w:r w:rsidR="009C4F0E">
        <w:rPr>
          <w:rFonts w:eastAsia="Calibri" w:cstheme="minorHAnsi"/>
          <w:sz w:val="24"/>
          <w:szCs w:val="24"/>
        </w:rPr>
        <w:t>08</w:t>
      </w:r>
      <w:r w:rsidRPr="009C4F0E">
        <w:rPr>
          <w:rFonts w:eastAsia="Calibri" w:cstheme="minorHAnsi"/>
          <w:sz w:val="24"/>
          <w:szCs w:val="24"/>
        </w:rPr>
        <w:t xml:space="preserve"> de </w:t>
      </w:r>
      <w:r w:rsidR="009C4F0E">
        <w:rPr>
          <w:rFonts w:eastAsia="Calibri" w:cstheme="minorHAnsi"/>
          <w:sz w:val="24"/>
          <w:szCs w:val="24"/>
        </w:rPr>
        <w:t>outubro</w:t>
      </w:r>
      <w:r w:rsidRPr="009C4F0E">
        <w:rPr>
          <w:rFonts w:eastAsia="Calibri" w:cstheme="minorHAnsi"/>
          <w:sz w:val="24"/>
          <w:szCs w:val="24"/>
        </w:rPr>
        <w:t xml:space="preserve"> de 2024 das 09h00 às 15h00</w:t>
      </w:r>
      <w:r w:rsidRPr="003C2CE0">
        <w:rPr>
          <w:rFonts w:eastAsia="Calibri" w:cstheme="minorHAnsi"/>
          <w:sz w:val="24"/>
          <w:szCs w:val="24"/>
        </w:rPr>
        <w:t>, por meio das condições estabelecidas no presente Edital, na Divisão de Feiras Livres, sito Rua Libero Badaró</w:t>
      </w:r>
      <w:r>
        <w:rPr>
          <w:rFonts w:eastAsia="Calibri" w:cstheme="minorHAnsi"/>
          <w:sz w:val="24"/>
          <w:szCs w:val="24"/>
        </w:rPr>
        <w:t xml:space="preserve"> </w:t>
      </w:r>
      <w:r w:rsidRPr="003C2CE0">
        <w:rPr>
          <w:rFonts w:eastAsia="Calibri" w:cstheme="minorHAnsi"/>
          <w:sz w:val="24"/>
          <w:szCs w:val="24"/>
        </w:rPr>
        <w:t xml:space="preserve">293, 25º andar - 25B - Sala de Reunião 01, Centro da cidade de São Paulo, a licitação será transmitida através do Link </w:t>
      </w:r>
      <w:hyperlink r:id="rId10">
        <w:r w:rsidRPr="003C2CE0">
          <w:rPr>
            <w:rFonts w:eastAsia="Calibri" w:cstheme="minorHAnsi"/>
            <w:color w:val="0000FF"/>
            <w:sz w:val="24"/>
            <w:szCs w:val="24"/>
            <w:u w:val="single"/>
          </w:rPr>
          <w:t>https://youtube.com/live/C7MJAP60tmQ?feature=share</w:t>
        </w:r>
      </w:hyperlink>
      <w:proofErr w:type="gramStart"/>
      <w:r w:rsidRPr="003C2CE0">
        <w:rPr>
          <w:rFonts w:eastAsia="Calibri" w:cstheme="minorHAnsi"/>
          <w:sz w:val="24"/>
          <w:szCs w:val="24"/>
        </w:rPr>
        <w:t xml:space="preserve"> .</w:t>
      </w:r>
      <w:proofErr w:type="gramEnd"/>
    </w:p>
    <w:p w14:paraId="622E8FC4"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2F4E4179" w14:textId="77777777"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color w:val="000000"/>
          <w:sz w:val="24"/>
          <w:szCs w:val="24"/>
        </w:rPr>
        <w:t>Será adotado, para fins de julgamento, o critério conforme Cláusula Terceira deste Edital.</w:t>
      </w:r>
    </w:p>
    <w:p w14:paraId="68328EAE" w14:textId="77777777" w:rsidR="00904282" w:rsidRPr="003C2CE0" w:rsidRDefault="00904282" w:rsidP="00904282">
      <w:pPr>
        <w:pStyle w:val="SemEspaamento"/>
        <w:spacing w:line="276" w:lineRule="auto"/>
        <w:jc w:val="both"/>
        <w:rPr>
          <w:rFonts w:eastAsia="Calibri" w:cstheme="minorHAnsi"/>
          <w:sz w:val="24"/>
          <w:szCs w:val="24"/>
        </w:rPr>
      </w:pPr>
    </w:p>
    <w:p w14:paraId="76988D3D" w14:textId="77777777" w:rsidR="00904282" w:rsidRPr="003C2CE0" w:rsidRDefault="00904282" w:rsidP="00904282">
      <w:pPr>
        <w:pStyle w:val="SemEspaamento"/>
        <w:spacing w:line="276" w:lineRule="auto"/>
        <w:jc w:val="both"/>
        <w:rPr>
          <w:rFonts w:eastAsia="Calibri" w:cstheme="minorHAnsi"/>
          <w:sz w:val="24"/>
          <w:szCs w:val="24"/>
        </w:rPr>
      </w:pPr>
    </w:p>
    <w:p w14:paraId="556F49CE" w14:textId="77777777" w:rsidR="00904282" w:rsidRPr="003C2CE0" w:rsidRDefault="00904282" w:rsidP="00904282">
      <w:pPr>
        <w:pStyle w:val="SemEspaamento"/>
        <w:spacing w:line="276" w:lineRule="auto"/>
        <w:jc w:val="both"/>
        <w:rPr>
          <w:rFonts w:eastAsia="Calibri" w:cstheme="minorHAnsi"/>
          <w:sz w:val="24"/>
          <w:szCs w:val="24"/>
        </w:rPr>
      </w:pPr>
    </w:p>
    <w:p w14:paraId="296F4C5D" w14:textId="77777777" w:rsidR="00904282" w:rsidRPr="003C2CE0" w:rsidRDefault="00904282" w:rsidP="00904282">
      <w:pPr>
        <w:pStyle w:val="SemEspaamento"/>
        <w:spacing w:line="276" w:lineRule="auto"/>
        <w:jc w:val="both"/>
        <w:rPr>
          <w:rFonts w:eastAsia="Calibri" w:cstheme="minorHAnsi"/>
          <w:sz w:val="24"/>
          <w:szCs w:val="24"/>
        </w:rPr>
      </w:pPr>
    </w:p>
    <w:p w14:paraId="36973939" w14:textId="77777777" w:rsidR="00904282" w:rsidRPr="003C2CE0" w:rsidRDefault="00904282" w:rsidP="00904282">
      <w:pPr>
        <w:pStyle w:val="SemEspaamento"/>
        <w:spacing w:line="276" w:lineRule="auto"/>
        <w:jc w:val="both"/>
        <w:rPr>
          <w:rFonts w:eastAsia="Calibri" w:cstheme="minorHAnsi"/>
          <w:b/>
          <w:sz w:val="24"/>
          <w:szCs w:val="24"/>
        </w:rPr>
      </w:pPr>
      <w:r w:rsidRPr="003C2CE0">
        <w:rPr>
          <w:rFonts w:eastAsia="Calibri" w:cstheme="minorHAnsi"/>
          <w:b/>
          <w:sz w:val="24"/>
          <w:szCs w:val="24"/>
        </w:rPr>
        <w:lastRenderedPageBreak/>
        <w:t>A SECRETARIA MUNICIPAL DE DIREITOS HUMANOS E CIDADANIA, POR INTERMÉDIO DA SECRETARIA EXECUTIVA DE SEGURANÇA ALIMENTAR E NUTRICIONAL E DE ABASTECIMENTO - SESANA, ATRAVÉS DA DIVISÃO DE FEIRAS LIVRES - DFL, TORNA PÚBLICO O EDITAL DE CHAMAMENTO Nº 04/SMDHC/SESANA/ABAST/DFL/2024.</w:t>
      </w:r>
    </w:p>
    <w:p w14:paraId="627B19EB" w14:textId="77777777" w:rsidR="00904282" w:rsidRPr="003C2CE0" w:rsidRDefault="00904282" w:rsidP="00904282">
      <w:pPr>
        <w:pStyle w:val="SemEspaamento"/>
        <w:spacing w:line="276" w:lineRule="auto"/>
        <w:jc w:val="both"/>
        <w:rPr>
          <w:rFonts w:eastAsia="Calibri" w:cstheme="minorHAnsi"/>
          <w:sz w:val="24"/>
          <w:szCs w:val="24"/>
        </w:rPr>
      </w:pPr>
    </w:p>
    <w:p w14:paraId="279E40E3" w14:textId="59946590"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OBJETO: SELEÇÃO PARA PREENCHIMENTO DE </w:t>
      </w:r>
      <w:r w:rsidR="00BB096F">
        <w:rPr>
          <w:rFonts w:eastAsia="Calibri" w:cstheme="minorHAnsi"/>
          <w:caps/>
          <w:color w:val="000000"/>
          <w:sz w:val="24"/>
          <w:szCs w:val="24"/>
        </w:rPr>
        <w:t>138 (CENTO E TRINTA E OITO)</w:t>
      </w:r>
      <w:r w:rsidRPr="003C2CE0">
        <w:rPr>
          <w:rFonts w:eastAsia="Calibri" w:cstheme="minorHAnsi"/>
          <w:caps/>
          <w:color w:val="000000"/>
          <w:sz w:val="24"/>
          <w:szCs w:val="24"/>
        </w:rPr>
        <w:t xml:space="preserve"> </w:t>
      </w:r>
      <w:r w:rsidRPr="003C2CE0">
        <w:rPr>
          <w:rFonts w:eastAsia="Calibri" w:cstheme="minorHAnsi"/>
          <w:sz w:val="24"/>
          <w:szCs w:val="24"/>
        </w:rPr>
        <w:t>VAGAS DE FEIRANTES DISPONÍVEIS EM FEIRAS LIVRES DIVERSAS DA CIDADE DE SÃO PAULO.</w:t>
      </w:r>
    </w:p>
    <w:p w14:paraId="7D2C093F" w14:textId="77777777" w:rsidR="00904282" w:rsidRPr="003C2CE0" w:rsidRDefault="00904282" w:rsidP="00904282">
      <w:pPr>
        <w:pStyle w:val="SemEspaamento"/>
        <w:spacing w:line="276" w:lineRule="auto"/>
        <w:jc w:val="both"/>
        <w:rPr>
          <w:rFonts w:eastAsia="Calibri" w:cstheme="minorHAnsi"/>
          <w:sz w:val="24"/>
          <w:szCs w:val="24"/>
        </w:rPr>
      </w:pPr>
    </w:p>
    <w:p w14:paraId="1D6BAC5A" w14:textId="54A06E73"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A Divisão de Feiras Livres, por intermédio da Secretaria Executiva de Segurança Alimentar e Nutricional e de Abastecimento - SESANA, da Secretaria Municipal de Direitos Humanos e Cidadania, no uso das atribuições que lhe são conferidas por Lei e em cumprimento aos dispostos no Decreto Municipal nº 48.172/2007, Decreto Municipal nº 63.076/2023, Portaria nº 063/SMSP/ABAST/07, Portaria nº 042/SMSP/ABAST/10, Portaria nº 028/SMSP/ABAST/12, Portaria n° 004/SMSP/ABAST/13, Portaria 15/2022 SMSUB/SEABAST/ABAST e Portaria n° 09/2024 SMDHC/SESANA, torna público o processo de SELEÇÃO PARA PREENCHIMENTO DE </w:t>
      </w:r>
      <w:r w:rsidR="00BB096F">
        <w:rPr>
          <w:rFonts w:eastAsia="Calibri" w:cstheme="minorHAnsi"/>
          <w:caps/>
          <w:color w:val="000000"/>
          <w:sz w:val="24"/>
          <w:szCs w:val="24"/>
        </w:rPr>
        <w:t>138 (CENTO E TRINTA E OITO)</w:t>
      </w:r>
      <w:r w:rsidRPr="003C2CE0">
        <w:rPr>
          <w:rFonts w:eastAsia="Calibri" w:cstheme="minorHAnsi"/>
          <w:caps/>
          <w:color w:val="000000"/>
          <w:sz w:val="24"/>
          <w:szCs w:val="24"/>
        </w:rPr>
        <w:t xml:space="preserve"> </w:t>
      </w:r>
      <w:r w:rsidRPr="003C2CE0">
        <w:rPr>
          <w:rFonts w:eastAsia="Calibri" w:cstheme="minorHAnsi"/>
          <w:sz w:val="24"/>
          <w:szCs w:val="24"/>
        </w:rPr>
        <w:t xml:space="preserve">VAGAS DE FEIRANTES DISPONÍVEIS EM FEIRAS LIVRES DIVERSAS DA CIDADE DE SÃO PAULO, constante da relação de feiras do ANEXO I, respeitado </w:t>
      </w:r>
      <w:r>
        <w:rPr>
          <w:rFonts w:eastAsia="Calibri" w:cstheme="minorHAnsi"/>
          <w:sz w:val="24"/>
          <w:szCs w:val="24"/>
        </w:rPr>
        <w:t>procedimentos.</w:t>
      </w:r>
      <w:r w:rsidRPr="003C2CE0">
        <w:rPr>
          <w:rFonts w:eastAsia="Calibri" w:cstheme="minorHAnsi"/>
          <w:sz w:val="24"/>
          <w:szCs w:val="24"/>
        </w:rPr>
        <w:t xml:space="preserve"> </w:t>
      </w:r>
    </w:p>
    <w:p w14:paraId="46BFB2EA" w14:textId="77777777" w:rsidR="00904282" w:rsidRPr="003C2CE0" w:rsidRDefault="00904282" w:rsidP="00904282">
      <w:pPr>
        <w:pStyle w:val="SemEspaamento"/>
        <w:spacing w:line="276" w:lineRule="auto"/>
        <w:jc w:val="both"/>
        <w:rPr>
          <w:rFonts w:eastAsia="Calibri" w:cstheme="minorHAnsi"/>
          <w:sz w:val="24"/>
          <w:szCs w:val="24"/>
        </w:rPr>
      </w:pPr>
    </w:p>
    <w:p w14:paraId="433F9A04" w14:textId="77777777" w:rsidR="00904282" w:rsidRPr="0015395B" w:rsidRDefault="00904282" w:rsidP="00904282">
      <w:pPr>
        <w:pStyle w:val="SemEspaamento"/>
        <w:spacing w:line="276" w:lineRule="auto"/>
        <w:jc w:val="both"/>
        <w:rPr>
          <w:rFonts w:eastAsia="Calibri" w:cstheme="minorHAnsi"/>
          <w:b/>
          <w:sz w:val="24"/>
          <w:szCs w:val="24"/>
        </w:rPr>
      </w:pPr>
      <w:r w:rsidRPr="0015395B">
        <w:rPr>
          <w:rFonts w:eastAsia="Calibri" w:cstheme="minorHAnsi"/>
          <w:b/>
          <w:sz w:val="24"/>
          <w:szCs w:val="24"/>
        </w:rPr>
        <w:t>Justificativa para inviabilidade da utilização na forma eletrônica:</w:t>
      </w:r>
    </w:p>
    <w:p w14:paraId="7A047194" w14:textId="77777777" w:rsidR="00904282" w:rsidRPr="003C2CE0" w:rsidRDefault="00904282" w:rsidP="00904282">
      <w:pPr>
        <w:pStyle w:val="SemEspaamento"/>
        <w:spacing w:line="276" w:lineRule="auto"/>
        <w:jc w:val="both"/>
        <w:rPr>
          <w:rFonts w:eastAsia="Calibri" w:cstheme="minorHAnsi"/>
          <w:sz w:val="24"/>
          <w:szCs w:val="24"/>
        </w:rPr>
      </w:pPr>
    </w:p>
    <w:p w14:paraId="17862AB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Em atendimento ao disposto artigo 8° § 1° da Lei Federal 14.133/21, a inviabilidade da utilização do credenciamento na forma eletrônica devendo a sessão pública, ser registrada em ata e gravada em áudio e vídeo e devidamente justificada. Verifica-se, por tanto, que o principal aspecto a ser observado no que se refere à opção pela modalidade eletrônica é a possibilidade de se imprimir maior celeridade do chamamento, sem o prejuízo da competitividade.</w:t>
      </w:r>
    </w:p>
    <w:p w14:paraId="112149FB" w14:textId="77777777" w:rsidR="00904282" w:rsidRPr="003C2CE0" w:rsidRDefault="00904282" w:rsidP="00904282">
      <w:pPr>
        <w:pStyle w:val="SemEspaamento"/>
        <w:spacing w:line="276" w:lineRule="auto"/>
        <w:jc w:val="both"/>
        <w:rPr>
          <w:rFonts w:eastAsia="Calibri" w:cstheme="minorHAnsi"/>
          <w:sz w:val="24"/>
          <w:szCs w:val="24"/>
        </w:rPr>
      </w:pPr>
    </w:p>
    <w:p w14:paraId="451FEF0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Justifica-se a necessidade de realizar o chamamento público presencial, em face da existência da particularidade singular no tocante que alguns feirantes encontrem dificuldades com os envios das documentações necessárias e </w:t>
      </w:r>
      <w:proofErr w:type="gramStart"/>
      <w:r w:rsidRPr="003C2CE0">
        <w:rPr>
          <w:rFonts w:eastAsia="Calibri" w:cstheme="minorHAnsi"/>
          <w:sz w:val="24"/>
          <w:szCs w:val="24"/>
        </w:rPr>
        <w:t>suas ofertas via</w:t>
      </w:r>
      <w:proofErr w:type="gramEnd"/>
      <w:r w:rsidRPr="003C2CE0">
        <w:rPr>
          <w:rFonts w:eastAsia="Calibri" w:cstheme="minorHAnsi"/>
          <w:sz w:val="24"/>
          <w:szCs w:val="24"/>
        </w:rPr>
        <w:t xml:space="preserve"> eletrônica.</w:t>
      </w:r>
    </w:p>
    <w:p w14:paraId="7522FA39" w14:textId="77777777" w:rsidR="00904282" w:rsidRPr="003C2CE0" w:rsidRDefault="00904282" w:rsidP="00904282">
      <w:pPr>
        <w:pStyle w:val="SemEspaamento"/>
        <w:spacing w:line="276" w:lineRule="auto"/>
        <w:jc w:val="both"/>
        <w:rPr>
          <w:rFonts w:eastAsia="Calibri" w:cstheme="minorHAnsi"/>
          <w:sz w:val="24"/>
          <w:szCs w:val="24"/>
        </w:rPr>
      </w:pPr>
    </w:p>
    <w:p w14:paraId="59E64C8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Nessa esteira, a presença física dos feirantes e dos autores da sessão pública da Presidente e no mínimo </w:t>
      </w:r>
      <w:proofErr w:type="gramStart"/>
      <w:r w:rsidRPr="003C2CE0">
        <w:rPr>
          <w:rFonts w:eastAsia="Calibri" w:cstheme="minorHAnsi"/>
          <w:sz w:val="24"/>
          <w:szCs w:val="24"/>
        </w:rPr>
        <w:t>2</w:t>
      </w:r>
      <w:proofErr w:type="gramEnd"/>
      <w:r w:rsidRPr="003C2CE0">
        <w:rPr>
          <w:rFonts w:eastAsia="Calibri" w:cstheme="minorHAnsi"/>
          <w:sz w:val="24"/>
          <w:szCs w:val="24"/>
        </w:rPr>
        <w:t xml:space="preserve"> membros da Comissão Permanente de Licitação, é fundamental para que haja a celeridade e transparência das informações sobre as vagas destinada em cada feira.</w:t>
      </w:r>
    </w:p>
    <w:p w14:paraId="7311A4A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Ademais, podemos destacar ainda os problemas que poderão acarretar ainda mais atraso na conclusão dos espaços que constam </w:t>
      </w:r>
      <w:proofErr w:type="gramStart"/>
      <w:r w:rsidRPr="003C2CE0">
        <w:rPr>
          <w:rFonts w:eastAsia="Calibri" w:cstheme="minorHAnsi"/>
          <w:sz w:val="24"/>
          <w:szCs w:val="24"/>
        </w:rPr>
        <w:t>disponíveis para serem ocupados, como a</w:t>
      </w:r>
      <w:proofErr w:type="gramEnd"/>
      <w:r w:rsidRPr="003C2CE0">
        <w:rPr>
          <w:rFonts w:eastAsia="Calibri" w:cstheme="minorHAnsi"/>
          <w:sz w:val="24"/>
          <w:szCs w:val="24"/>
        </w:rPr>
        <w:t xml:space="preserve"> falta da habilitada de alguns feirantes com o universo da internet.</w:t>
      </w:r>
    </w:p>
    <w:p w14:paraId="06E5EEC4" w14:textId="77777777" w:rsidR="00904282" w:rsidRPr="003C2CE0" w:rsidRDefault="00904282" w:rsidP="00904282">
      <w:pPr>
        <w:pStyle w:val="SemEspaamento"/>
        <w:spacing w:line="276" w:lineRule="auto"/>
        <w:jc w:val="both"/>
        <w:rPr>
          <w:rFonts w:eastAsia="Calibri" w:cstheme="minorHAnsi"/>
          <w:sz w:val="24"/>
          <w:szCs w:val="24"/>
        </w:rPr>
      </w:pPr>
    </w:p>
    <w:p w14:paraId="3E0577E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Porém, a diversas vantagens na forma presencial sobre a forma eletrônica, dentre as quais: a possibilidade de esclarecimentos imediatos durante a sessão e a facilidade verificação das condições de habilitação e execução das propostas. </w:t>
      </w:r>
    </w:p>
    <w:p w14:paraId="72D569D9" w14:textId="77777777" w:rsidR="00904282" w:rsidRPr="003C2CE0" w:rsidRDefault="00904282" w:rsidP="00904282">
      <w:pPr>
        <w:pStyle w:val="SemEspaamento"/>
        <w:spacing w:line="276" w:lineRule="auto"/>
        <w:jc w:val="both"/>
        <w:rPr>
          <w:rFonts w:eastAsia="Calibri" w:cstheme="minorHAnsi"/>
          <w:sz w:val="24"/>
          <w:szCs w:val="24"/>
        </w:rPr>
      </w:pPr>
    </w:p>
    <w:p w14:paraId="004AABF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 xml:space="preserve">Sendo assim, a escolha da forma presencial é a que mais se adequa ao objeto do chamamento, pois a Administração Pública tem o poder discricionário para decidir sobre as modalidades licitatórias de acordo com a sua necessidade e conveniência desde que motivadas, como está disposto nos autos.    </w:t>
      </w:r>
    </w:p>
    <w:p w14:paraId="4BB4A9A7" w14:textId="77777777" w:rsidR="00904282" w:rsidRPr="003C2CE0" w:rsidRDefault="00904282" w:rsidP="00904282">
      <w:pPr>
        <w:pStyle w:val="SemEspaamento"/>
        <w:spacing w:line="276" w:lineRule="auto"/>
        <w:jc w:val="both"/>
        <w:rPr>
          <w:rFonts w:eastAsia="Calibri" w:cstheme="minorHAnsi"/>
          <w:sz w:val="24"/>
          <w:szCs w:val="24"/>
        </w:rPr>
      </w:pPr>
    </w:p>
    <w:p w14:paraId="6CDD53F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Por fim, com a devida justificativa sobre o ponto de vista da celeridade, entretanto, sem prejudicar a escolha da proposta mais vantajosa, eis que presente a fase mais célere e vantajosa em detrimento às outras formas elencadas na Lei Federal n° 14.133/21, reproduzido abaixo:</w:t>
      </w:r>
    </w:p>
    <w:p w14:paraId="01EB3354" w14:textId="77777777" w:rsidR="00904282" w:rsidRPr="003C2CE0" w:rsidRDefault="00904282" w:rsidP="00904282">
      <w:pPr>
        <w:pStyle w:val="SemEspaamento"/>
        <w:spacing w:line="276" w:lineRule="auto"/>
        <w:jc w:val="both"/>
        <w:rPr>
          <w:rFonts w:eastAsia="Calibri" w:cstheme="minorHAnsi"/>
          <w:sz w:val="24"/>
          <w:szCs w:val="24"/>
        </w:rPr>
      </w:pPr>
    </w:p>
    <w:p w14:paraId="371CD616" w14:textId="77777777" w:rsidR="00904282" w:rsidRPr="003C2CE0" w:rsidRDefault="00904282" w:rsidP="00904282">
      <w:pPr>
        <w:pStyle w:val="SemEspaamento"/>
        <w:spacing w:line="276" w:lineRule="auto"/>
        <w:ind w:left="2124"/>
        <w:jc w:val="both"/>
        <w:rPr>
          <w:rFonts w:eastAsia="Calibri" w:cstheme="minorHAnsi"/>
          <w:i/>
          <w:sz w:val="24"/>
          <w:szCs w:val="24"/>
        </w:rPr>
      </w:pPr>
      <w:r w:rsidRPr="003C2CE0">
        <w:rPr>
          <w:rFonts w:eastAsia="Calibri" w:cstheme="minorHAnsi"/>
          <w:i/>
          <w:sz w:val="24"/>
          <w:szCs w:val="24"/>
        </w:rPr>
        <w:t xml:space="preserve">"as licitações serão realizadas preferencialmente sob a forma eletrônica, admitida </w:t>
      </w:r>
      <w:proofErr w:type="gramStart"/>
      <w:r w:rsidRPr="003C2CE0">
        <w:rPr>
          <w:rFonts w:eastAsia="Calibri" w:cstheme="minorHAnsi"/>
          <w:i/>
          <w:sz w:val="24"/>
          <w:szCs w:val="24"/>
        </w:rPr>
        <w:t>a</w:t>
      </w:r>
      <w:proofErr w:type="gramEnd"/>
      <w:r w:rsidRPr="003C2CE0">
        <w:rPr>
          <w:rFonts w:eastAsia="Calibri" w:cstheme="minorHAnsi"/>
          <w:i/>
          <w:sz w:val="24"/>
          <w:szCs w:val="24"/>
        </w:rPr>
        <w:t xml:space="preserve"> utilização de forma presencial, desde que motivada, devendo a sessão pública ser registrada em ata e gravada em áudio e vídeo". </w:t>
      </w:r>
    </w:p>
    <w:p w14:paraId="684DE927" w14:textId="77777777" w:rsidR="00904282" w:rsidRPr="003C2CE0" w:rsidRDefault="00904282" w:rsidP="00904282">
      <w:pPr>
        <w:pStyle w:val="SemEspaamento"/>
        <w:spacing w:line="276" w:lineRule="auto"/>
        <w:jc w:val="both"/>
        <w:rPr>
          <w:rFonts w:eastAsia="Calibri" w:cstheme="minorHAnsi"/>
          <w:sz w:val="24"/>
          <w:szCs w:val="24"/>
        </w:rPr>
      </w:pPr>
    </w:p>
    <w:p w14:paraId="0FF661E0" w14:textId="77777777" w:rsidR="00904282" w:rsidRPr="003C2CE0" w:rsidRDefault="00904282" w:rsidP="00904282">
      <w:pPr>
        <w:pStyle w:val="SemEspaamento"/>
        <w:spacing w:line="276" w:lineRule="auto"/>
        <w:jc w:val="both"/>
        <w:rPr>
          <w:rFonts w:eastAsia="Calibri" w:cstheme="minorHAnsi"/>
          <w:sz w:val="24"/>
          <w:szCs w:val="24"/>
        </w:rPr>
      </w:pPr>
    </w:p>
    <w:p w14:paraId="7A1586A5" w14:textId="77777777" w:rsidR="00904282" w:rsidRPr="0015395B" w:rsidRDefault="00904282" w:rsidP="00904282">
      <w:pPr>
        <w:pStyle w:val="SemEspaamento"/>
        <w:spacing w:line="276" w:lineRule="auto"/>
        <w:jc w:val="both"/>
        <w:rPr>
          <w:rFonts w:eastAsia="Calibri" w:cstheme="minorHAnsi"/>
          <w:b/>
          <w:sz w:val="24"/>
          <w:szCs w:val="24"/>
        </w:rPr>
      </w:pPr>
      <w:r w:rsidRPr="0015395B">
        <w:rPr>
          <w:rFonts w:eastAsia="Calibri" w:cstheme="minorHAnsi"/>
          <w:b/>
          <w:sz w:val="24"/>
          <w:szCs w:val="24"/>
        </w:rPr>
        <w:t>CLÁUSULA PRIMEIRA DO OBJETO</w:t>
      </w:r>
    </w:p>
    <w:p w14:paraId="26DB5198" w14:textId="77777777" w:rsidR="00904282" w:rsidRPr="003C2CE0" w:rsidRDefault="00904282" w:rsidP="00904282">
      <w:pPr>
        <w:pStyle w:val="SemEspaamento"/>
        <w:spacing w:line="276" w:lineRule="auto"/>
        <w:jc w:val="both"/>
        <w:rPr>
          <w:rFonts w:eastAsia="Calibri" w:cstheme="minorHAnsi"/>
          <w:sz w:val="24"/>
          <w:szCs w:val="24"/>
        </w:rPr>
      </w:pPr>
    </w:p>
    <w:p w14:paraId="46D5EC31" w14:textId="5FE3EF03"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1.1. Seleção para preenchimento de </w:t>
      </w:r>
      <w:r w:rsidR="00BB096F">
        <w:rPr>
          <w:rFonts w:eastAsia="Calibri" w:cstheme="minorHAnsi"/>
          <w:caps/>
          <w:color w:val="000000"/>
          <w:sz w:val="24"/>
          <w:szCs w:val="24"/>
        </w:rPr>
        <w:t>138 (CENTO E TRINTA E OITO)</w:t>
      </w:r>
      <w:r w:rsidRPr="003C2CE0">
        <w:rPr>
          <w:rFonts w:eastAsia="Calibri" w:cstheme="minorHAnsi"/>
          <w:caps/>
          <w:color w:val="000000"/>
          <w:sz w:val="24"/>
          <w:szCs w:val="24"/>
        </w:rPr>
        <w:t xml:space="preserve"> </w:t>
      </w:r>
      <w:r w:rsidRPr="003C2CE0">
        <w:rPr>
          <w:rFonts w:eastAsia="Calibri" w:cstheme="minorHAnsi"/>
          <w:sz w:val="24"/>
          <w:szCs w:val="24"/>
        </w:rPr>
        <w:t>vagas de feirantes disponíveis em feiras livres diversas da cidade de São Paulo, conforme ANEXO I.</w:t>
      </w:r>
    </w:p>
    <w:p w14:paraId="17D2E194" w14:textId="77777777" w:rsidR="00904282" w:rsidRPr="003C2CE0" w:rsidRDefault="00904282" w:rsidP="00904282">
      <w:pPr>
        <w:pStyle w:val="SemEspaamento"/>
        <w:spacing w:line="276" w:lineRule="auto"/>
        <w:jc w:val="both"/>
        <w:rPr>
          <w:rFonts w:eastAsia="Calibri" w:cstheme="minorHAnsi"/>
          <w:sz w:val="24"/>
          <w:szCs w:val="24"/>
        </w:rPr>
      </w:pPr>
    </w:p>
    <w:p w14:paraId="1024B313" w14:textId="77777777" w:rsidR="00904282" w:rsidRPr="0015395B" w:rsidRDefault="00904282" w:rsidP="00904282">
      <w:pPr>
        <w:pStyle w:val="SemEspaamento"/>
        <w:spacing w:line="276" w:lineRule="auto"/>
        <w:jc w:val="both"/>
        <w:rPr>
          <w:rFonts w:eastAsia="Calibri" w:cstheme="minorHAnsi"/>
          <w:b/>
          <w:sz w:val="24"/>
          <w:szCs w:val="24"/>
        </w:rPr>
      </w:pPr>
      <w:r w:rsidRPr="0015395B">
        <w:rPr>
          <w:rFonts w:eastAsia="Calibri" w:cstheme="minorHAnsi"/>
          <w:b/>
          <w:sz w:val="24"/>
          <w:szCs w:val="24"/>
        </w:rPr>
        <w:t>CLÁUSULA SEGUNDA DA PARTICIPAÇÃO</w:t>
      </w:r>
    </w:p>
    <w:p w14:paraId="6AF69E3E" w14:textId="77777777" w:rsidR="00904282" w:rsidRPr="003C2CE0" w:rsidRDefault="00904282" w:rsidP="00904282">
      <w:pPr>
        <w:pStyle w:val="SemEspaamento"/>
        <w:spacing w:line="276" w:lineRule="auto"/>
        <w:jc w:val="both"/>
        <w:rPr>
          <w:rFonts w:eastAsia="Calibri" w:cstheme="minorHAnsi"/>
          <w:sz w:val="24"/>
          <w:szCs w:val="24"/>
        </w:rPr>
      </w:pPr>
    </w:p>
    <w:p w14:paraId="12218F29" w14:textId="13D56E97" w:rsidR="00904282" w:rsidRDefault="00904282" w:rsidP="00904282">
      <w:pPr>
        <w:pStyle w:val="SemEspaamento"/>
        <w:spacing w:line="276" w:lineRule="auto"/>
        <w:jc w:val="both"/>
        <w:rPr>
          <w:rFonts w:eastAsia="Calibri" w:cstheme="minorHAnsi"/>
          <w:color w:val="0000FF"/>
          <w:sz w:val="24"/>
          <w:szCs w:val="24"/>
          <w:u w:val="single"/>
        </w:rPr>
      </w:pPr>
      <w:r w:rsidRPr="003C2CE0">
        <w:rPr>
          <w:rFonts w:eastAsia="Calibri" w:cstheme="minorHAnsi"/>
          <w:sz w:val="24"/>
          <w:szCs w:val="24"/>
        </w:rPr>
        <w:t xml:space="preserve">2.1. O interessado em participar da seleção deverá apresentar cópia dos documentos abaixo relacionados em envelope, devendo efetuar sua inscrição no dia </w:t>
      </w:r>
      <w:r w:rsidR="009C4F0E">
        <w:rPr>
          <w:rFonts w:eastAsia="Calibri" w:cstheme="minorHAnsi"/>
          <w:b/>
          <w:color w:val="000000" w:themeColor="text1"/>
          <w:sz w:val="24"/>
          <w:szCs w:val="24"/>
        </w:rPr>
        <w:t>08</w:t>
      </w:r>
      <w:r w:rsidRPr="009C4F0E">
        <w:rPr>
          <w:rFonts w:eastAsia="Calibri" w:cstheme="minorHAnsi"/>
          <w:b/>
          <w:color w:val="000000" w:themeColor="text1"/>
          <w:sz w:val="24"/>
          <w:szCs w:val="24"/>
        </w:rPr>
        <w:t xml:space="preserve"> de </w:t>
      </w:r>
      <w:r w:rsidR="009C4F0E">
        <w:rPr>
          <w:rFonts w:eastAsia="Calibri" w:cstheme="minorHAnsi"/>
          <w:b/>
          <w:color w:val="000000" w:themeColor="text1"/>
          <w:sz w:val="24"/>
          <w:szCs w:val="24"/>
        </w:rPr>
        <w:t>outubro</w:t>
      </w:r>
      <w:r w:rsidRPr="009C4F0E">
        <w:rPr>
          <w:rFonts w:eastAsia="Calibri" w:cstheme="minorHAnsi"/>
          <w:b/>
          <w:color w:val="000000" w:themeColor="text1"/>
          <w:sz w:val="24"/>
          <w:szCs w:val="24"/>
        </w:rPr>
        <w:t xml:space="preserve"> de 2024</w:t>
      </w:r>
      <w:r w:rsidRPr="009C4F0E">
        <w:rPr>
          <w:rFonts w:eastAsia="Calibri" w:cstheme="minorHAnsi"/>
          <w:sz w:val="24"/>
          <w:szCs w:val="24"/>
        </w:rPr>
        <w:t>, das 09h00 às 15h00</w:t>
      </w:r>
      <w:r>
        <w:rPr>
          <w:rFonts w:eastAsia="Calibri" w:cstheme="minorHAnsi"/>
          <w:sz w:val="24"/>
          <w:szCs w:val="24"/>
        </w:rPr>
        <w:t xml:space="preserve"> </w:t>
      </w:r>
      <w:r w:rsidRPr="003C2CE0">
        <w:rPr>
          <w:rFonts w:eastAsia="Calibri" w:cstheme="minorHAnsi"/>
          <w:sz w:val="24"/>
          <w:szCs w:val="24"/>
        </w:rPr>
        <w:t xml:space="preserve">na Divisão de Feiras </w:t>
      </w:r>
      <w:r>
        <w:rPr>
          <w:rFonts w:eastAsia="Calibri" w:cstheme="minorHAnsi"/>
          <w:sz w:val="24"/>
          <w:szCs w:val="24"/>
        </w:rPr>
        <w:t xml:space="preserve">Livres, sito Rua Libero Badaró 293, 25º andar - 25B - </w:t>
      </w:r>
      <w:r w:rsidRPr="003C2CE0">
        <w:rPr>
          <w:rFonts w:eastAsia="Calibri" w:cstheme="minorHAnsi"/>
          <w:sz w:val="24"/>
          <w:szCs w:val="24"/>
        </w:rPr>
        <w:t xml:space="preserve">Sala de Reunião 01, Centro da cidade de São Paulo, por meio de formulário padronizado (ANEXO II), disponível no endereço eletrônico: </w:t>
      </w:r>
      <w:hyperlink r:id="rId11">
        <w:r w:rsidRPr="003C2CE0">
          <w:rPr>
            <w:rFonts w:eastAsia="Calibri" w:cstheme="minorHAnsi"/>
            <w:color w:val="0000FF"/>
            <w:sz w:val="24"/>
            <w:szCs w:val="24"/>
            <w:u w:val="single"/>
          </w:rPr>
          <w:t>https://www.prefeitura.sp.gov.br/cidade/secretarias/direitos_humanos/parcerias/index.php?p=260490https://www.prefeitura.sp.gov.br/cidade/secretarias/direitos_humanos/parcerias/index.php?p=260490</w:t>
        </w:r>
      </w:hyperlink>
    </w:p>
    <w:p w14:paraId="2C7DDB42" w14:textId="77777777" w:rsidR="00904282" w:rsidRPr="003C2CE0" w:rsidRDefault="00904282" w:rsidP="00904282">
      <w:pPr>
        <w:pStyle w:val="SemEspaamento"/>
        <w:spacing w:line="276" w:lineRule="auto"/>
        <w:jc w:val="both"/>
        <w:rPr>
          <w:rFonts w:eastAsia="Calibri" w:cstheme="minorHAnsi"/>
          <w:color w:val="0000FF"/>
          <w:sz w:val="24"/>
          <w:szCs w:val="24"/>
          <w:u w:val="single"/>
        </w:rPr>
      </w:pPr>
    </w:p>
    <w:tbl>
      <w:tblPr>
        <w:tblpPr w:leftFromText="141" w:rightFromText="141" w:vertAnchor="text" w:horzAnchor="margin" w:tblpXSpec="center" w:tblpY="199"/>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4"/>
      </w:tblGrid>
      <w:tr w:rsidR="00904282" w:rsidRPr="00853C43" w14:paraId="062F8579" w14:textId="77777777" w:rsidTr="00904282">
        <w:trPr>
          <w:trHeight w:val="1479"/>
        </w:trPr>
        <w:tc>
          <w:tcPr>
            <w:tcW w:w="8964" w:type="dxa"/>
            <w:tcBorders>
              <w:top w:val="single" w:sz="4" w:space="0" w:color="auto"/>
              <w:left w:val="single" w:sz="4" w:space="0" w:color="auto"/>
              <w:bottom w:val="single" w:sz="4" w:space="0" w:color="auto"/>
              <w:right w:val="single" w:sz="4" w:space="0" w:color="auto"/>
            </w:tcBorders>
          </w:tcPr>
          <w:p w14:paraId="735131C3" w14:textId="77777777" w:rsidR="00904282" w:rsidRPr="00853C43" w:rsidRDefault="00904282" w:rsidP="00904282">
            <w:pPr>
              <w:jc w:val="center"/>
              <w:rPr>
                <w:rFonts w:cs="Arial"/>
                <w:b/>
                <w:sz w:val="24"/>
                <w:szCs w:val="24"/>
              </w:rPr>
            </w:pPr>
            <w:r w:rsidRPr="00853C43">
              <w:rPr>
                <w:rFonts w:cs="Arial"/>
                <w:b/>
                <w:sz w:val="24"/>
                <w:szCs w:val="24"/>
              </w:rPr>
              <w:t>EDITAL DE CHAMAMENT</w:t>
            </w:r>
            <w:r>
              <w:rPr>
                <w:rFonts w:cs="Arial"/>
                <w:b/>
                <w:sz w:val="24"/>
                <w:szCs w:val="24"/>
              </w:rPr>
              <w:t>O Nº 01/SMDHC/SESANA</w:t>
            </w:r>
            <w:r w:rsidRPr="00853C43">
              <w:rPr>
                <w:rFonts w:cs="Arial"/>
                <w:b/>
                <w:sz w:val="24"/>
                <w:szCs w:val="24"/>
              </w:rPr>
              <w:t>/ABAST/D</w:t>
            </w:r>
            <w:r>
              <w:rPr>
                <w:rFonts w:cs="Arial"/>
                <w:b/>
                <w:sz w:val="24"/>
                <w:szCs w:val="24"/>
              </w:rPr>
              <w:t>FL/2024</w:t>
            </w:r>
          </w:p>
          <w:p w14:paraId="0CEF0E4A" w14:textId="77777777" w:rsidR="00904282" w:rsidRDefault="00904282" w:rsidP="00904282">
            <w:pPr>
              <w:jc w:val="center"/>
              <w:rPr>
                <w:rFonts w:cs="Arial"/>
                <w:sz w:val="24"/>
                <w:szCs w:val="24"/>
              </w:rPr>
            </w:pPr>
            <w:r w:rsidRPr="00853C43">
              <w:rPr>
                <w:rFonts w:cs="Arial"/>
                <w:sz w:val="24"/>
                <w:szCs w:val="24"/>
              </w:rPr>
              <w:t xml:space="preserve">SELEÇÃO PARA PREENCHIMENTO DE </w:t>
            </w:r>
            <w:r>
              <w:rPr>
                <w:rFonts w:cs="Arial"/>
                <w:sz w:val="24"/>
                <w:szCs w:val="24"/>
              </w:rPr>
              <w:t xml:space="preserve">53 (CINQUENTA E TRÊS) </w:t>
            </w:r>
            <w:r w:rsidRPr="00853C43">
              <w:rPr>
                <w:rFonts w:cs="Arial"/>
                <w:sz w:val="24"/>
                <w:szCs w:val="24"/>
              </w:rPr>
              <w:t>VA</w:t>
            </w:r>
            <w:r>
              <w:rPr>
                <w:rFonts w:cs="Arial"/>
                <w:sz w:val="24"/>
                <w:szCs w:val="24"/>
              </w:rPr>
              <w:t>GAS DE FEIRANTES DISPONÍVEIS EM</w:t>
            </w:r>
            <w:r w:rsidRPr="00853C43">
              <w:rPr>
                <w:rFonts w:cs="Arial"/>
                <w:sz w:val="24"/>
                <w:szCs w:val="24"/>
              </w:rPr>
              <w:t xml:space="preserve"> FEIRAS LIVRES </w:t>
            </w:r>
            <w:r>
              <w:rPr>
                <w:rFonts w:cs="Arial"/>
                <w:sz w:val="24"/>
                <w:szCs w:val="24"/>
              </w:rPr>
              <w:t xml:space="preserve">DIVERSAS </w:t>
            </w:r>
            <w:r w:rsidRPr="00853C43">
              <w:rPr>
                <w:rFonts w:cs="Arial"/>
                <w:sz w:val="24"/>
                <w:szCs w:val="24"/>
              </w:rPr>
              <w:t xml:space="preserve">DA CIDADE DE SÃO PAULO     </w:t>
            </w:r>
          </w:p>
          <w:p w14:paraId="4A03D784" w14:textId="77777777" w:rsidR="00904282" w:rsidRPr="00897BEE" w:rsidRDefault="00904282" w:rsidP="00904282">
            <w:pPr>
              <w:pStyle w:val="SemEspaamento"/>
              <w:rPr>
                <w:sz w:val="24"/>
                <w:szCs w:val="24"/>
              </w:rPr>
            </w:pPr>
            <w:r w:rsidRPr="00897BEE">
              <w:rPr>
                <w:sz w:val="24"/>
                <w:szCs w:val="24"/>
              </w:rPr>
              <w:t>CREDENCIADO:____________________________________________________</w:t>
            </w:r>
            <w:r>
              <w:rPr>
                <w:sz w:val="24"/>
                <w:szCs w:val="24"/>
              </w:rPr>
              <w:t>________</w:t>
            </w:r>
          </w:p>
          <w:p w14:paraId="106FCA5B" w14:textId="77777777" w:rsidR="00904282" w:rsidRPr="00897BEE" w:rsidRDefault="00904282" w:rsidP="00904282">
            <w:pPr>
              <w:pStyle w:val="SemEspaamento"/>
              <w:rPr>
                <w:sz w:val="24"/>
                <w:szCs w:val="24"/>
              </w:rPr>
            </w:pPr>
            <w:r w:rsidRPr="00897BEE">
              <w:rPr>
                <w:sz w:val="24"/>
                <w:szCs w:val="24"/>
              </w:rPr>
              <w:t>CNPJ: _____________________________</w:t>
            </w:r>
          </w:p>
          <w:p w14:paraId="2BB2D203" w14:textId="77777777" w:rsidR="00904282" w:rsidRPr="00853C43" w:rsidRDefault="00904282" w:rsidP="00904282">
            <w:pPr>
              <w:pStyle w:val="SemEspaamento"/>
            </w:pPr>
            <w:r w:rsidRPr="00897BEE">
              <w:rPr>
                <w:sz w:val="24"/>
                <w:szCs w:val="24"/>
              </w:rPr>
              <w:t>GRUPO DE COMÉRCIO: _______________</w:t>
            </w:r>
          </w:p>
        </w:tc>
      </w:tr>
    </w:tbl>
    <w:p w14:paraId="68203843" w14:textId="77777777" w:rsidR="00904282" w:rsidRDefault="00904282" w:rsidP="00904282">
      <w:pPr>
        <w:pStyle w:val="SemEspaamento"/>
        <w:spacing w:line="276" w:lineRule="auto"/>
        <w:jc w:val="both"/>
        <w:rPr>
          <w:rFonts w:eastAsia="Calibri" w:cstheme="minorHAnsi"/>
          <w:sz w:val="24"/>
          <w:szCs w:val="24"/>
        </w:rPr>
      </w:pPr>
    </w:p>
    <w:p w14:paraId="371B6338"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Formulário padronizado devidamente preenchido (ANEXO II);</w:t>
      </w:r>
    </w:p>
    <w:p w14:paraId="30BA1F01"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RG (Cédula de Identidade);</w:t>
      </w:r>
    </w:p>
    <w:p w14:paraId="6F444406"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Cadastro de Pessoa Física (CPF);</w:t>
      </w:r>
    </w:p>
    <w:p w14:paraId="28F29224"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lastRenderedPageBreak/>
        <w:t>CNPJ (Cadastro de Pessoa Jurídica) - compatível com o ramo de comércio, em caso de Sociedade Empresária apresentar Contrato Social e documentos (RG e CPF dos sócios);</w:t>
      </w:r>
    </w:p>
    <w:p w14:paraId="7CDD4192"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CCM (Cadastro de Contribuinte Mobiliário);</w:t>
      </w:r>
    </w:p>
    <w:p w14:paraId="4F297DB7"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Comprovante de residência com CEP (conta de água, luz ou telefone);</w:t>
      </w:r>
    </w:p>
    <w:p w14:paraId="05C8C31B"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Exame médico recente - atestando estar apto para exercer função de feirante;</w:t>
      </w:r>
    </w:p>
    <w:p w14:paraId="01F18C53"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 xml:space="preserve">Certificado do Curso de Manipulação de Alimentos (para os interessados nos grupos </w:t>
      </w:r>
      <w:proofErr w:type="gramStart"/>
      <w:r w:rsidRPr="003C2CE0">
        <w:rPr>
          <w:rFonts w:eastAsia="Calibri" w:cstheme="minorHAnsi"/>
          <w:sz w:val="24"/>
          <w:szCs w:val="24"/>
        </w:rPr>
        <w:t>8</w:t>
      </w:r>
      <w:proofErr w:type="gramEnd"/>
      <w:r w:rsidRPr="003C2CE0">
        <w:rPr>
          <w:rFonts w:eastAsia="Calibri" w:cstheme="minorHAnsi"/>
          <w:sz w:val="24"/>
          <w:szCs w:val="24"/>
        </w:rPr>
        <w:t xml:space="preserve"> ao 15);</w:t>
      </w:r>
    </w:p>
    <w:p w14:paraId="2AA0F165" w14:textId="77777777" w:rsidR="00904282" w:rsidRPr="003C2CE0" w:rsidRDefault="00904282" w:rsidP="00904282">
      <w:pPr>
        <w:pStyle w:val="SemEspaamento"/>
        <w:numPr>
          <w:ilvl w:val="0"/>
          <w:numId w:val="22"/>
        </w:numPr>
        <w:spacing w:line="276" w:lineRule="auto"/>
        <w:jc w:val="both"/>
        <w:rPr>
          <w:rFonts w:eastAsia="Calibri" w:cstheme="minorHAnsi"/>
          <w:sz w:val="24"/>
          <w:szCs w:val="24"/>
        </w:rPr>
      </w:pPr>
      <w:r w:rsidRPr="003C2CE0">
        <w:rPr>
          <w:rFonts w:eastAsia="Calibri" w:cstheme="minorHAnsi"/>
          <w:sz w:val="24"/>
          <w:szCs w:val="24"/>
        </w:rPr>
        <w:t xml:space="preserve">Laudo de vistoria sanitária dos veículos e equipamentos para os interessados nos grupos </w:t>
      </w:r>
      <w:proofErr w:type="gramStart"/>
      <w:r w:rsidRPr="003C2CE0">
        <w:rPr>
          <w:rFonts w:eastAsia="Calibri" w:cstheme="minorHAnsi"/>
          <w:sz w:val="24"/>
          <w:szCs w:val="24"/>
        </w:rPr>
        <w:t>8</w:t>
      </w:r>
      <w:proofErr w:type="gramEnd"/>
      <w:r w:rsidRPr="003C2CE0">
        <w:rPr>
          <w:rFonts w:eastAsia="Calibri" w:cstheme="minorHAnsi"/>
          <w:sz w:val="24"/>
          <w:szCs w:val="24"/>
        </w:rPr>
        <w:t xml:space="preserve"> ao 15).</w:t>
      </w:r>
    </w:p>
    <w:p w14:paraId="7B596DBB" w14:textId="77777777" w:rsidR="00904282" w:rsidRPr="003C2CE0" w:rsidRDefault="00904282" w:rsidP="00904282">
      <w:pPr>
        <w:pStyle w:val="SemEspaamento"/>
        <w:spacing w:line="276" w:lineRule="auto"/>
        <w:jc w:val="both"/>
        <w:rPr>
          <w:rFonts w:eastAsia="Calibri" w:cstheme="minorHAnsi"/>
          <w:sz w:val="24"/>
          <w:szCs w:val="24"/>
        </w:rPr>
      </w:pPr>
    </w:p>
    <w:p w14:paraId="30D39F1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2.1.1. Os documentos mencionados nas alíneas “a” até a alínea “h” do subitem 2.1 acima, </w:t>
      </w:r>
      <w:r w:rsidRPr="003C2CE0">
        <w:rPr>
          <w:rFonts w:eastAsia="Calibri" w:cstheme="minorHAnsi"/>
          <w:sz w:val="24"/>
          <w:szCs w:val="24"/>
          <w:u w:val="single"/>
        </w:rPr>
        <w:t>DEVERÃO SER ENCAMINHADOS DE FORMA DIGITALIZADA,</w:t>
      </w:r>
      <w:r w:rsidRPr="003C2CE0">
        <w:rPr>
          <w:rFonts w:eastAsia="Calibri" w:cstheme="minorHAnsi"/>
          <w:sz w:val="24"/>
          <w:szCs w:val="24"/>
        </w:rPr>
        <w:t xml:space="preserve"> para o endereço de e-mail: </w:t>
      </w:r>
      <w:hyperlink r:id="rId12">
        <w:r w:rsidRPr="003C2CE0">
          <w:rPr>
            <w:rFonts w:eastAsia="Calibri" w:cstheme="minorHAnsi"/>
            <w:color w:val="0000FF"/>
            <w:sz w:val="24"/>
            <w:szCs w:val="24"/>
            <w:u w:val="single"/>
          </w:rPr>
          <w:t>credfeirasp@prefeitura.sp.gov.br</w:t>
        </w:r>
      </w:hyperlink>
      <w:r w:rsidRPr="003C2CE0">
        <w:rPr>
          <w:rFonts w:eastAsia="Calibri" w:cstheme="minorHAnsi"/>
          <w:sz w:val="24"/>
          <w:szCs w:val="24"/>
        </w:rPr>
        <w:t xml:space="preserve">, devendo o comprovante impresso do envio do e-mail ser entregue e apresentado fora do envelope de documentação mencionado no subitem 2.1. </w:t>
      </w:r>
      <w:proofErr w:type="gramStart"/>
      <w:r w:rsidRPr="003C2CE0">
        <w:rPr>
          <w:rFonts w:eastAsia="Calibri" w:cstheme="minorHAnsi"/>
          <w:sz w:val="24"/>
          <w:szCs w:val="24"/>
        </w:rPr>
        <w:t>no</w:t>
      </w:r>
      <w:proofErr w:type="gramEnd"/>
      <w:r w:rsidRPr="003C2CE0">
        <w:rPr>
          <w:rFonts w:eastAsia="Calibri" w:cstheme="minorHAnsi"/>
          <w:sz w:val="24"/>
          <w:szCs w:val="24"/>
        </w:rPr>
        <w:t xml:space="preserve"> ato da inscrição na Divisão de Feiras Livres.</w:t>
      </w:r>
    </w:p>
    <w:p w14:paraId="4189F3AB" w14:textId="77777777" w:rsidR="00904282" w:rsidRPr="003C2CE0" w:rsidRDefault="00904282" w:rsidP="00904282">
      <w:pPr>
        <w:pStyle w:val="SemEspaamento"/>
        <w:spacing w:line="276" w:lineRule="auto"/>
        <w:jc w:val="both"/>
        <w:rPr>
          <w:rFonts w:eastAsia="Calibri" w:cstheme="minorHAnsi"/>
          <w:sz w:val="24"/>
          <w:szCs w:val="24"/>
        </w:rPr>
      </w:pPr>
    </w:p>
    <w:p w14:paraId="6455AC3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2.1.1.1 Os documentos encaminhados ao endereço de e-mail: deverão constar as seguintes informações:</w:t>
      </w:r>
    </w:p>
    <w:p w14:paraId="45BC32DD" w14:textId="77777777" w:rsidR="00904282" w:rsidRPr="003C2CE0" w:rsidRDefault="00904282" w:rsidP="00904282">
      <w:pPr>
        <w:pStyle w:val="SemEspaamento"/>
        <w:spacing w:line="276" w:lineRule="auto"/>
        <w:jc w:val="both"/>
        <w:rPr>
          <w:rFonts w:eastAsia="Calibri" w:cstheme="minorHAnsi"/>
          <w:sz w:val="24"/>
          <w:szCs w:val="24"/>
        </w:rPr>
      </w:pPr>
    </w:p>
    <w:p w14:paraId="5FF8184F" w14:textId="4B0FDB20" w:rsidR="00904282" w:rsidRPr="003C2CE0" w:rsidRDefault="00904282" w:rsidP="00904282">
      <w:pPr>
        <w:pStyle w:val="SemEspaamento"/>
        <w:numPr>
          <w:ilvl w:val="0"/>
          <w:numId w:val="23"/>
        </w:numPr>
        <w:spacing w:line="276" w:lineRule="auto"/>
        <w:jc w:val="both"/>
        <w:rPr>
          <w:rFonts w:eastAsia="Calibri" w:cstheme="minorHAnsi"/>
          <w:sz w:val="24"/>
          <w:szCs w:val="24"/>
        </w:rPr>
      </w:pPr>
      <w:r w:rsidRPr="003C2CE0">
        <w:rPr>
          <w:rFonts w:eastAsia="Calibri" w:cstheme="minorHAnsi"/>
          <w:sz w:val="24"/>
          <w:szCs w:val="24"/>
        </w:rPr>
        <w:t xml:space="preserve">Assunto: SELEÇÃO PARA PREENCHIMENTO DE </w:t>
      </w:r>
      <w:r w:rsidR="00BB096F">
        <w:rPr>
          <w:rFonts w:eastAsia="Calibri" w:cstheme="minorHAnsi"/>
          <w:caps/>
          <w:color w:val="000000"/>
          <w:sz w:val="24"/>
          <w:szCs w:val="24"/>
        </w:rPr>
        <w:t>138 (CENTO E TRINTA E OITO)</w:t>
      </w:r>
      <w:r w:rsidRPr="003C2CE0">
        <w:rPr>
          <w:rFonts w:eastAsia="Calibri" w:cstheme="minorHAnsi"/>
          <w:caps/>
          <w:color w:val="000000"/>
          <w:sz w:val="24"/>
          <w:szCs w:val="24"/>
        </w:rPr>
        <w:t xml:space="preserve"> </w:t>
      </w:r>
      <w:r w:rsidRPr="003C2CE0">
        <w:rPr>
          <w:rFonts w:eastAsia="Calibri" w:cstheme="minorHAnsi"/>
          <w:sz w:val="24"/>
          <w:szCs w:val="24"/>
        </w:rPr>
        <w:t>VAGAS DE FEIRANTES DISPONÍVEIS EM FEIRAS LIVRES DIVERSAS DA CIDADE DE SÃO PAULO;</w:t>
      </w:r>
    </w:p>
    <w:p w14:paraId="4BC9683D" w14:textId="77777777" w:rsidR="00904282" w:rsidRPr="003C2CE0" w:rsidRDefault="00904282" w:rsidP="00904282">
      <w:pPr>
        <w:pStyle w:val="SemEspaamento"/>
        <w:numPr>
          <w:ilvl w:val="0"/>
          <w:numId w:val="23"/>
        </w:numPr>
        <w:spacing w:line="276" w:lineRule="auto"/>
        <w:jc w:val="both"/>
        <w:rPr>
          <w:rFonts w:eastAsia="Calibri" w:cstheme="minorHAnsi"/>
          <w:sz w:val="24"/>
          <w:szCs w:val="24"/>
        </w:rPr>
      </w:pPr>
      <w:r w:rsidRPr="003C2CE0">
        <w:rPr>
          <w:rFonts w:eastAsia="Calibri" w:cstheme="minorHAnsi"/>
          <w:sz w:val="24"/>
          <w:szCs w:val="24"/>
        </w:rPr>
        <w:t>Corpo do e-mail: NÚMERO DO CNPJ; GRUPO DE COMÉRCIO.</w:t>
      </w:r>
    </w:p>
    <w:p w14:paraId="08B0C853" w14:textId="77777777" w:rsidR="00904282" w:rsidRPr="003C2CE0" w:rsidRDefault="00904282" w:rsidP="00904282">
      <w:pPr>
        <w:pStyle w:val="SemEspaamento"/>
        <w:numPr>
          <w:ilvl w:val="0"/>
          <w:numId w:val="23"/>
        </w:numPr>
        <w:spacing w:line="276" w:lineRule="auto"/>
        <w:jc w:val="both"/>
        <w:rPr>
          <w:rFonts w:eastAsia="Calibri" w:cstheme="minorHAnsi"/>
          <w:sz w:val="24"/>
          <w:szCs w:val="24"/>
        </w:rPr>
      </w:pPr>
      <w:r w:rsidRPr="003C2CE0">
        <w:rPr>
          <w:rFonts w:eastAsia="Calibri" w:cstheme="minorHAnsi"/>
          <w:sz w:val="24"/>
          <w:szCs w:val="24"/>
        </w:rPr>
        <w:t>Anexos da documentação.</w:t>
      </w:r>
    </w:p>
    <w:p w14:paraId="0101DBAB" w14:textId="77777777" w:rsidR="00904282" w:rsidRPr="003C2CE0" w:rsidRDefault="00904282" w:rsidP="00904282">
      <w:pPr>
        <w:pStyle w:val="SemEspaamento"/>
        <w:numPr>
          <w:ilvl w:val="0"/>
          <w:numId w:val="23"/>
        </w:numPr>
        <w:spacing w:line="276" w:lineRule="auto"/>
        <w:jc w:val="both"/>
        <w:rPr>
          <w:rFonts w:eastAsia="Calibri" w:cstheme="minorHAnsi"/>
          <w:sz w:val="24"/>
          <w:szCs w:val="24"/>
        </w:rPr>
      </w:pPr>
      <w:r w:rsidRPr="003C2CE0">
        <w:rPr>
          <w:rFonts w:eastAsia="Calibri" w:cstheme="minorHAnsi"/>
          <w:sz w:val="24"/>
          <w:szCs w:val="24"/>
        </w:rPr>
        <w:t xml:space="preserve">Obs.: Só informar neste e-mail, as informações acima, caso conste alguma informação adicional o feirante estará automaticamente desclassificado e não poderá concorrer a nenhuma vaga disponível na cidade de São Paulo, pelo período de 05 (cinco) anos, enviados no prazo estabelecido no preâmbulo desse edital. </w:t>
      </w:r>
    </w:p>
    <w:p w14:paraId="3F54D57C" w14:textId="77777777" w:rsidR="00904282" w:rsidRPr="003C2CE0" w:rsidRDefault="00904282" w:rsidP="00904282">
      <w:pPr>
        <w:pStyle w:val="SemEspaamento"/>
        <w:spacing w:line="276" w:lineRule="auto"/>
        <w:jc w:val="both"/>
        <w:rPr>
          <w:rFonts w:eastAsia="Calibri" w:cstheme="minorHAnsi"/>
          <w:sz w:val="24"/>
          <w:szCs w:val="24"/>
        </w:rPr>
      </w:pPr>
    </w:p>
    <w:p w14:paraId="348ECFE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2.1.2. A não apresentação da documentação de forma digitalizada, mencionada no subitem anterior ensejará na cobrança de taxa de recepção de documentos para autuação, conforme disposto no subitem 16.1, do Decreto Municipal nº 63.076/2023.</w:t>
      </w:r>
    </w:p>
    <w:p w14:paraId="65CA1499" w14:textId="77777777" w:rsidR="00904282" w:rsidRPr="003C2CE0" w:rsidRDefault="00904282" w:rsidP="00904282">
      <w:pPr>
        <w:pStyle w:val="SemEspaamento"/>
        <w:spacing w:line="276" w:lineRule="auto"/>
        <w:jc w:val="both"/>
        <w:rPr>
          <w:rFonts w:eastAsia="Calibri" w:cstheme="minorHAnsi"/>
          <w:sz w:val="24"/>
          <w:szCs w:val="24"/>
        </w:rPr>
      </w:pPr>
    </w:p>
    <w:p w14:paraId="14852952"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2.2. Os inscritos deverão estar cientes de que uma vez classificados, deverão constituir-se como pessoa jurídica, cumprindo as demais determinações legais exigidas para o exercício da atividade de feirante, nos termos do disposto no Decreto Municipal nº 48.172/2007.</w:t>
      </w:r>
    </w:p>
    <w:p w14:paraId="538EEC4E" w14:textId="77777777" w:rsidR="00904282" w:rsidRDefault="00904282" w:rsidP="00904282">
      <w:pPr>
        <w:pStyle w:val="SemEspaamento"/>
        <w:spacing w:line="276" w:lineRule="auto"/>
        <w:jc w:val="both"/>
        <w:rPr>
          <w:rFonts w:eastAsia="Calibri" w:cstheme="minorHAnsi"/>
          <w:sz w:val="24"/>
          <w:szCs w:val="24"/>
        </w:rPr>
      </w:pPr>
    </w:p>
    <w:p w14:paraId="2D0C4B0C" w14:textId="77777777" w:rsidR="00904282" w:rsidRPr="00051BD7" w:rsidRDefault="00904282" w:rsidP="00904282">
      <w:pPr>
        <w:pStyle w:val="SemEspaamento"/>
        <w:spacing w:line="276" w:lineRule="auto"/>
        <w:jc w:val="both"/>
        <w:rPr>
          <w:rFonts w:eastAsia="Calibri" w:cstheme="minorHAnsi"/>
          <w:b/>
          <w:sz w:val="24"/>
          <w:szCs w:val="24"/>
        </w:rPr>
      </w:pPr>
      <w:r w:rsidRPr="00051BD7">
        <w:rPr>
          <w:rFonts w:eastAsia="Calibri" w:cstheme="minorHAnsi"/>
          <w:b/>
          <w:sz w:val="24"/>
          <w:szCs w:val="24"/>
        </w:rPr>
        <w:t>CLÁUSULA TERCEIRA DO RECEBIMENTO/ABERTURA/JULGAMENTO/CLASSIFICAÇÃO</w:t>
      </w:r>
    </w:p>
    <w:p w14:paraId="4BA7D59D" w14:textId="77777777" w:rsidR="00904282" w:rsidRPr="00051BD7" w:rsidRDefault="00904282" w:rsidP="00904282">
      <w:pPr>
        <w:pStyle w:val="SemEspaamento"/>
        <w:spacing w:line="276" w:lineRule="auto"/>
        <w:jc w:val="both"/>
        <w:rPr>
          <w:rFonts w:eastAsia="Calibri" w:cstheme="minorHAnsi"/>
          <w:b/>
          <w:sz w:val="24"/>
          <w:szCs w:val="24"/>
        </w:rPr>
      </w:pPr>
    </w:p>
    <w:p w14:paraId="00BAC21A" w14:textId="3DF9DEAD"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3.1. No dia </w:t>
      </w:r>
      <w:bookmarkStart w:id="0" w:name="_GoBack"/>
      <w:r w:rsidR="002B1C3F" w:rsidRPr="002B1C3F">
        <w:rPr>
          <w:rFonts w:eastAsia="Calibri" w:cstheme="minorHAnsi"/>
          <w:sz w:val="24"/>
          <w:szCs w:val="24"/>
        </w:rPr>
        <w:t>08 de outubro</w:t>
      </w:r>
      <w:r w:rsidRPr="002B1C3F">
        <w:rPr>
          <w:rFonts w:eastAsia="Calibri" w:cstheme="minorHAnsi"/>
          <w:sz w:val="24"/>
          <w:szCs w:val="24"/>
        </w:rPr>
        <w:t xml:space="preserve"> de 2024</w:t>
      </w:r>
      <w:bookmarkEnd w:id="0"/>
      <w:r w:rsidRPr="003C2CE0">
        <w:rPr>
          <w:rFonts w:eastAsia="Calibri" w:cstheme="minorHAnsi"/>
          <w:sz w:val="24"/>
          <w:szCs w:val="24"/>
        </w:rPr>
        <w:t xml:space="preserve">, das 09h00 às 15h00, a Comissão Permanente de licitações, se reunirá em sessão pública para recebimento, abertura e apreciação das documentações apresentadas, julgamento e classificação, em um período mínimo de </w:t>
      </w:r>
      <w:proofErr w:type="gramStart"/>
      <w:r w:rsidRPr="003C2CE0">
        <w:rPr>
          <w:rFonts w:eastAsia="Calibri" w:cstheme="minorHAnsi"/>
          <w:sz w:val="24"/>
          <w:szCs w:val="24"/>
        </w:rPr>
        <w:t>1</w:t>
      </w:r>
      <w:proofErr w:type="gramEnd"/>
      <w:r w:rsidRPr="003C2CE0">
        <w:rPr>
          <w:rFonts w:eastAsia="Calibri" w:cstheme="minorHAnsi"/>
          <w:sz w:val="24"/>
          <w:szCs w:val="24"/>
        </w:rPr>
        <w:t xml:space="preserve"> (uma) horas devendo </w:t>
      </w:r>
      <w:r w:rsidRPr="003C2CE0">
        <w:rPr>
          <w:rFonts w:eastAsia="Calibri" w:cstheme="minorHAnsi"/>
          <w:sz w:val="24"/>
          <w:szCs w:val="24"/>
        </w:rPr>
        <w:lastRenderedPageBreak/>
        <w:t xml:space="preserve">obrigatoriamente a sessão pública ser gravada em áudio, vídeo e transmitida no </w:t>
      </w:r>
      <w:proofErr w:type="spellStart"/>
      <w:r w:rsidRPr="003C2CE0">
        <w:rPr>
          <w:rFonts w:eastAsia="Calibri" w:cstheme="minorHAnsi"/>
          <w:sz w:val="24"/>
          <w:szCs w:val="24"/>
        </w:rPr>
        <w:t>youtube</w:t>
      </w:r>
      <w:proofErr w:type="spellEnd"/>
      <w:r w:rsidRPr="003C2CE0">
        <w:rPr>
          <w:rFonts w:eastAsia="Calibri" w:cstheme="minorHAnsi"/>
          <w:sz w:val="24"/>
          <w:szCs w:val="24"/>
        </w:rPr>
        <w:t xml:space="preserve"> através do link </w:t>
      </w:r>
      <w:hyperlink r:id="rId13">
        <w:r w:rsidRPr="00051BD7">
          <w:rPr>
            <w:rFonts w:eastAsia="Calibri" w:cstheme="minorHAnsi"/>
            <w:color w:val="FF0000"/>
            <w:sz w:val="24"/>
            <w:szCs w:val="24"/>
            <w:u w:val="single"/>
            <w:shd w:val="clear" w:color="auto" w:fill="FFFF00"/>
          </w:rPr>
          <w:t>https://youtube.com/live/C7MJAP60tmQ?feature=share</w:t>
        </w:r>
      </w:hyperlink>
      <w:r w:rsidRPr="003C2CE0">
        <w:rPr>
          <w:rFonts w:eastAsia="Calibri" w:cstheme="minorHAnsi"/>
          <w:sz w:val="24"/>
          <w:szCs w:val="24"/>
        </w:rPr>
        <w:t>, conforme estabelecido no § 2° do artigo 17 da Lei Federal n° 14.133/21, reproduzido abaixo:</w:t>
      </w:r>
    </w:p>
    <w:p w14:paraId="17B51FA9" w14:textId="77777777" w:rsidR="00904282" w:rsidRPr="003C2CE0" w:rsidRDefault="00904282" w:rsidP="00904282">
      <w:pPr>
        <w:pStyle w:val="SemEspaamento"/>
        <w:spacing w:line="276" w:lineRule="auto"/>
        <w:jc w:val="both"/>
        <w:rPr>
          <w:rFonts w:eastAsia="Calibri" w:cstheme="minorHAnsi"/>
          <w:sz w:val="24"/>
          <w:szCs w:val="24"/>
        </w:rPr>
      </w:pPr>
    </w:p>
    <w:p w14:paraId="1A8C636D" w14:textId="77777777" w:rsidR="00904282" w:rsidRPr="003C2CE0" w:rsidRDefault="00904282" w:rsidP="00904282">
      <w:pPr>
        <w:pStyle w:val="SemEspaamento"/>
        <w:spacing w:line="276" w:lineRule="auto"/>
        <w:ind w:left="2124"/>
        <w:jc w:val="both"/>
        <w:rPr>
          <w:rFonts w:eastAsia="Calibri" w:cstheme="minorHAnsi"/>
          <w:i/>
          <w:sz w:val="24"/>
          <w:szCs w:val="24"/>
        </w:rPr>
      </w:pPr>
      <w:r w:rsidRPr="003C2CE0">
        <w:rPr>
          <w:rFonts w:eastAsia="Calibri" w:cstheme="minorHAnsi"/>
          <w:i/>
          <w:sz w:val="24"/>
          <w:szCs w:val="24"/>
        </w:rPr>
        <w:t xml:space="preserve">"as licitações serão realizadas preferencialmente sob a forma eletrônica, admitida </w:t>
      </w:r>
      <w:proofErr w:type="gramStart"/>
      <w:r w:rsidRPr="003C2CE0">
        <w:rPr>
          <w:rFonts w:eastAsia="Calibri" w:cstheme="minorHAnsi"/>
          <w:i/>
          <w:sz w:val="24"/>
          <w:szCs w:val="24"/>
        </w:rPr>
        <w:t>a</w:t>
      </w:r>
      <w:proofErr w:type="gramEnd"/>
      <w:r w:rsidRPr="003C2CE0">
        <w:rPr>
          <w:rFonts w:eastAsia="Calibri" w:cstheme="minorHAnsi"/>
          <w:i/>
          <w:sz w:val="24"/>
          <w:szCs w:val="24"/>
        </w:rPr>
        <w:t xml:space="preserve"> utilização de forma presencial, desde que motivada, devendo a sessão pública ser registrada em ata e gravada em áudio e vídeo". </w:t>
      </w:r>
    </w:p>
    <w:p w14:paraId="16CF0116" w14:textId="77777777" w:rsidR="00904282" w:rsidRPr="003C2CE0" w:rsidRDefault="00904282" w:rsidP="00904282">
      <w:pPr>
        <w:pStyle w:val="SemEspaamento"/>
        <w:spacing w:line="276" w:lineRule="auto"/>
        <w:jc w:val="both"/>
        <w:rPr>
          <w:rFonts w:eastAsia="Calibri" w:cstheme="minorHAnsi"/>
          <w:color w:val="333333"/>
          <w:sz w:val="24"/>
          <w:szCs w:val="24"/>
          <w:shd w:val="clear" w:color="auto" w:fill="FFFFFF"/>
        </w:rPr>
      </w:pPr>
    </w:p>
    <w:p w14:paraId="1E6978D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3.2. Os inscritos serão classificados da seguinte forma: </w:t>
      </w:r>
    </w:p>
    <w:p w14:paraId="4F4D3851" w14:textId="77777777" w:rsidR="00904282" w:rsidRPr="003C2CE0" w:rsidRDefault="00904282" w:rsidP="00904282">
      <w:pPr>
        <w:pStyle w:val="SemEspaamento"/>
        <w:spacing w:line="276" w:lineRule="auto"/>
        <w:jc w:val="both"/>
        <w:rPr>
          <w:rFonts w:eastAsia="Calibri" w:cstheme="minorHAnsi"/>
          <w:sz w:val="24"/>
          <w:szCs w:val="24"/>
        </w:rPr>
      </w:pPr>
    </w:p>
    <w:p w14:paraId="60764EB5" w14:textId="77777777" w:rsidR="00904282" w:rsidRPr="003C2CE0" w:rsidRDefault="00904282" w:rsidP="00904282">
      <w:pPr>
        <w:pStyle w:val="SemEspaamento"/>
        <w:numPr>
          <w:ilvl w:val="0"/>
          <w:numId w:val="25"/>
        </w:numPr>
        <w:spacing w:line="276" w:lineRule="auto"/>
        <w:jc w:val="both"/>
        <w:rPr>
          <w:rFonts w:eastAsia="Calibri" w:cstheme="minorHAnsi"/>
          <w:sz w:val="24"/>
          <w:szCs w:val="24"/>
        </w:rPr>
      </w:pPr>
      <w:r w:rsidRPr="00051BD7">
        <w:rPr>
          <w:rFonts w:eastAsia="Calibri" w:cstheme="minorHAnsi"/>
          <w:b/>
          <w:sz w:val="24"/>
          <w:szCs w:val="24"/>
        </w:rPr>
        <w:t>Em primeiro lugar</w:t>
      </w:r>
      <w:r w:rsidRPr="003C2CE0">
        <w:rPr>
          <w:rFonts w:eastAsia="Calibri" w:cstheme="minorHAnsi"/>
          <w:sz w:val="24"/>
          <w:szCs w:val="24"/>
        </w:rPr>
        <w:t xml:space="preserve">: </w:t>
      </w:r>
      <w:r w:rsidRPr="003C2CE0">
        <w:rPr>
          <w:rFonts w:eastAsia="Calibri" w:cstheme="minorHAnsi"/>
          <w:color w:val="333333"/>
          <w:sz w:val="24"/>
          <w:szCs w:val="24"/>
          <w:shd w:val="clear" w:color="auto" w:fill="FFFFFF"/>
        </w:rPr>
        <w:t xml:space="preserve">o feirante que não tenha feira designada para o mesmo dia da semana em que a feira objeto do edital se </w:t>
      </w:r>
      <w:proofErr w:type="gramStart"/>
      <w:r w:rsidRPr="003C2CE0">
        <w:rPr>
          <w:rFonts w:eastAsia="Calibri" w:cstheme="minorHAnsi"/>
          <w:color w:val="333333"/>
          <w:sz w:val="24"/>
          <w:szCs w:val="24"/>
          <w:shd w:val="clear" w:color="auto" w:fill="FFFFFF"/>
        </w:rPr>
        <w:t>realiza,</w:t>
      </w:r>
      <w:proofErr w:type="gramEnd"/>
      <w:r w:rsidRPr="003C2CE0">
        <w:rPr>
          <w:rFonts w:eastAsia="Calibri" w:cstheme="minorHAnsi"/>
          <w:color w:val="333333"/>
          <w:sz w:val="24"/>
          <w:szCs w:val="24"/>
          <w:shd w:val="clear" w:color="auto" w:fill="FFFFFF"/>
        </w:rPr>
        <w:t xml:space="preserve"> desde que esteja, durante os últimos 12 (doze) meses com matrícula devidamente revalidada, preço público pela ocupação de área quitado e a menor pontuação lançada em seu prontuário, relativa às irregularidades cometidas;</w:t>
      </w:r>
    </w:p>
    <w:p w14:paraId="35B65EA8" w14:textId="77777777" w:rsidR="00904282" w:rsidRPr="003C2CE0" w:rsidRDefault="00904282" w:rsidP="00904282">
      <w:pPr>
        <w:pStyle w:val="SemEspaamento"/>
        <w:numPr>
          <w:ilvl w:val="0"/>
          <w:numId w:val="25"/>
        </w:numPr>
        <w:spacing w:line="276" w:lineRule="auto"/>
        <w:jc w:val="both"/>
        <w:rPr>
          <w:rFonts w:eastAsia="Calibri" w:cstheme="minorHAnsi"/>
          <w:sz w:val="24"/>
          <w:szCs w:val="24"/>
        </w:rPr>
      </w:pPr>
      <w:r w:rsidRPr="00051BD7">
        <w:rPr>
          <w:rFonts w:eastAsia="Calibri" w:cstheme="minorHAnsi"/>
          <w:b/>
          <w:sz w:val="24"/>
          <w:szCs w:val="24"/>
        </w:rPr>
        <w:t>Em segundo lugar</w:t>
      </w:r>
      <w:r w:rsidRPr="003C2CE0">
        <w:rPr>
          <w:rFonts w:eastAsia="Calibri" w:cstheme="minorHAnsi"/>
          <w:sz w:val="24"/>
          <w:szCs w:val="24"/>
        </w:rPr>
        <w:t xml:space="preserve">: </w:t>
      </w:r>
      <w:r w:rsidRPr="003C2CE0">
        <w:rPr>
          <w:rFonts w:eastAsia="Calibri" w:cstheme="minorHAnsi"/>
          <w:color w:val="333333"/>
          <w:sz w:val="24"/>
          <w:szCs w:val="24"/>
          <w:shd w:val="clear" w:color="auto" w:fill="FFFFFF"/>
        </w:rPr>
        <w:t xml:space="preserve">o feirante que tenha feira designada para o mesmo dia em que a feira objeto do edital se </w:t>
      </w:r>
      <w:proofErr w:type="gramStart"/>
      <w:r w:rsidRPr="003C2CE0">
        <w:rPr>
          <w:rFonts w:eastAsia="Calibri" w:cstheme="minorHAnsi"/>
          <w:color w:val="333333"/>
          <w:sz w:val="24"/>
          <w:szCs w:val="24"/>
          <w:shd w:val="clear" w:color="auto" w:fill="FFFFFF"/>
        </w:rPr>
        <w:t>realiza,</w:t>
      </w:r>
      <w:proofErr w:type="gramEnd"/>
      <w:r w:rsidRPr="003C2CE0">
        <w:rPr>
          <w:rFonts w:eastAsia="Calibri" w:cstheme="minorHAnsi"/>
          <w:color w:val="333333"/>
          <w:sz w:val="24"/>
          <w:szCs w:val="24"/>
          <w:shd w:val="clear" w:color="auto" w:fill="FFFFFF"/>
        </w:rPr>
        <w:t xml:space="preserve"> desde que esteja, durante os últimos 12 (doze) meses com matrícula devidamente revalidada, preço público pela ocupação de área quitado e a menor pontuação lançada em seu prontuário, relativa às irregularidades cometidas;</w:t>
      </w:r>
    </w:p>
    <w:p w14:paraId="305A11E6" w14:textId="77777777" w:rsidR="00904282" w:rsidRPr="003C2CE0" w:rsidRDefault="00904282" w:rsidP="00904282">
      <w:pPr>
        <w:pStyle w:val="SemEspaamento"/>
        <w:numPr>
          <w:ilvl w:val="0"/>
          <w:numId w:val="25"/>
        </w:numPr>
        <w:spacing w:line="276" w:lineRule="auto"/>
        <w:jc w:val="both"/>
        <w:rPr>
          <w:rFonts w:eastAsia="Calibri" w:cstheme="minorHAnsi"/>
          <w:color w:val="333333"/>
          <w:sz w:val="24"/>
          <w:szCs w:val="24"/>
          <w:shd w:val="clear" w:color="auto" w:fill="FFFFFF"/>
        </w:rPr>
      </w:pPr>
      <w:r w:rsidRPr="00051BD7">
        <w:rPr>
          <w:rFonts w:eastAsia="Calibri" w:cstheme="minorHAnsi"/>
          <w:b/>
          <w:sz w:val="24"/>
          <w:szCs w:val="24"/>
        </w:rPr>
        <w:t>Em terceiro lugar</w:t>
      </w:r>
      <w:r w:rsidRPr="003C2CE0">
        <w:rPr>
          <w:rFonts w:eastAsia="Calibri" w:cstheme="minorHAnsi"/>
          <w:sz w:val="24"/>
          <w:szCs w:val="24"/>
        </w:rPr>
        <w:t xml:space="preserve">: </w:t>
      </w:r>
      <w:r w:rsidRPr="003C2CE0">
        <w:rPr>
          <w:rFonts w:eastAsia="Calibri" w:cstheme="minorHAnsi"/>
          <w:color w:val="333333"/>
          <w:sz w:val="24"/>
          <w:szCs w:val="24"/>
          <w:shd w:val="clear" w:color="auto" w:fill="FFFFFF"/>
        </w:rPr>
        <w:t xml:space="preserve">ocorrendo empate entre </w:t>
      </w:r>
      <w:proofErr w:type="gramStart"/>
      <w:r w:rsidRPr="003C2CE0">
        <w:rPr>
          <w:rFonts w:eastAsia="Calibri" w:cstheme="minorHAnsi"/>
          <w:color w:val="333333"/>
          <w:sz w:val="24"/>
          <w:szCs w:val="24"/>
          <w:shd w:val="clear" w:color="auto" w:fill="FFFFFF"/>
        </w:rPr>
        <w:t>2</w:t>
      </w:r>
      <w:proofErr w:type="gramEnd"/>
      <w:r w:rsidRPr="003C2CE0">
        <w:rPr>
          <w:rFonts w:eastAsia="Calibri" w:cstheme="minorHAnsi"/>
          <w:color w:val="333333"/>
          <w:sz w:val="24"/>
          <w:szCs w:val="24"/>
          <w:shd w:val="clear" w:color="auto" w:fill="FFFFFF"/>
        </w:rPr>
        <w:t xml:space="preserve"> (dois) ou mais feirantes, a vaga será atribuída àquele cuja data de início da atividade seja mais antiga, permanecendo o empate, será realizado sorteio público, previamente divulgado no Diário Oficial da Cidade.</w:t>
      </w:r>
    </w:p>
    <w:p w14:paraId="0A6D673F" w14:textId="77777777" w:rsidR="00904282" w:rsidRPr="003C2CE0" w:rsidRDefault="00904282" w:rsidP="00904282">
      <w:pPr>
        <w:pStyle w:val="SemEspaamento"/>
        <w:spacing w:line="276" w:lineRule="auto"/>
        <w:jc w:val="both"/>
        <w:rPr>
          <w:rFonts w:eastAsia="Calibri" w:cstheme="minorHAnsi"/>
          <w:color w:val="333333"/>
          <w:sz w:val="24"/>
          <w:szCs w:val="24"/>
          <w:shd w:val="clear" w:color="auto" w:fill="FFFFFF"/>
        </w:rPr>
      </w:pPr>
    </w:p>
    <w:p w14:paraId="221E8254" w14:textId="77777777" w:rsidR="00904282" w:rsidRPr="003C2CE0" w:rsidRDefault="00904282" w:rsidP="00904282">
      <w:pPr>
        <w:pStyle w:val="SemEspaamento"/>
        <w:spacing w:line="276" w:lineRule="auto"/>
        <w:jc w:val="both"/>
        <w:rPr>
          <w:rFonts w:eastAsia="Calibri" w:cstheme="minorHAnsi"/>
          <w:color w:val="333333"/>
          <w:sz w:val="24"/>
          <w:szCs w:val="24"/>
          <w:shd w:val="clear" w:color="auto" w:fill="FFFFFF"/>
        </w:rPr>
      </w:pPr>
      <w:r w:rsidRPr="003C2CE0">
        <w:rPr>
          <w:rFonts w:eastAsia="Calibri" w:cstheme="minorHAnsi"/>
          <w:color w:val="333333"/>
          <w:sz w:val="24"/>
          <w:szCs w:val="24"/>
          <w:shd w:val="clear" w:color="auto" w:fill="FFFFFF"/>
        </w:rPr>
        <w:t>Ultrapassada a fase de escolha e existindo vagas remanescentes, será publicado novo edital de chamamento dirigido aos interessados que ainda não operem nas feiras livres e, havendo mais de um candidato para o seu preenchimento, a escolha dar-se-á por intermédio de sorteio público.</w:t>
      </w:r>
    </w:p>
    <w:p w14:paraId="077A8AF7" w14:textId="77777777" w:rsidR="00904282" w:rsidRPr="003C2CE0" w:rsidRDefault="00904282" w:rsidP="00904282">
      <w:pPr>
        <w:pStyle w:val="SemEspaamento"/>
        <w:spacing w:line="276" w:lineRule="auto"/>
        <w:jc w:val="both"/>
        <w:rPr>
          <w:rFonts w:eastAsia="Calibri" w:cstheme="minorHAnsi"/>
          <w:sz w:val="24"/>
          <w:szCs w:val="24"/>
        </w:rPr>
      </w:pPr>
    </w:p>
    <w:p w14:paraId="0331CCEC" w14:textId="77777777" w:rsidR="00904282" w:rsidRPr="00051BD7" w:rsidRDefault="00904282" w:rsidP="00904282">
      <w:pPr>
        <w:pStyle w:val="SemEspaamento"/>
        <w:spacing w:line="276" w:lineRule="auto"/>
        <w:jc w:val="both"/>
        <w:rPr>
          <w:rFonts w:eastAsia="Calibri" w:cstheme="minorHAnsi"/>
          <w:b/>
          <w:sz w:val="24"/>
          <w:szCs w:val="24"/>
        </w:rPr>
      </w:pPr>
      <w:r w:rsidRPr="00051BD7">
        <w:rPr>
          <w:rFonts w:eastAsia="Calibri" w:cstheme="minorHAnsi"/>
          <w:b/>
          <w:sz w:val="24"/>
          <w:szCs w:val="24"/>
        </w:rPr>
        <w:t>CLÁUSULA QUARTA DO PREENCHIMENTO DAS VAGAS REMANESCENTES</w:t>
      </w:r>
    </w:p>
    <w:p w14:paraId="288F2D23" w14:textId="77777777" w:rsidR="00904282" w:rsidRPr="003C2CE0" w:rsidRDefault="00904282" w:rsidP="00904282">
      <w:pPr>
        <w:pStyle w:val="SemEspaamento"/>
        <w:spacing w:line="276" w:lineRule="auto"/>
        <w:jc w:val="both"/>
        <w:rPr>
          <w:rFonts w:eastAsia="Calibri" w:cstheme="minorHAnsi"/>
          <w:sz w:val="24"/>
          <w:szCs w:val="24"/>
        </w:rPr>
      </w:pPr>
    </w:p>
    <w:p w14:paraId="17C3626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4.1. Serão preenchidas as vagas da seguinte forma:</w:t>
      </w:r>
    </w:p>
    <w:p w14:paraId="3DA39763" w14:textId="77777777" w:rsidR="00904282" w:rsidRPr="003C2CE0" w:rsidRDefault="00904282" w:rsidP="00904282">
      <w:pPr>
        <w:pStyle w:val="SemEspaamento"/>
        <w:spacing w:line="276" w:lineRule="auto"/>
        <w:jc w:val="both"/>
        <w:rPr>
          <w:rFonts w:eastAsia="Calibri" w:cstheme="minorHAnsi"/>
          <w:sz w:val="24"/>
          <w:szCs w:val="24"/>
        </w:rPr>
      </w:pPr>
    </w:p>
    <w:p w14:paraId="47F375C0"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As vagas serão escolhidas no ato da inscrição com o preenchimento efetuado pelo interessado;</w:t>
      </w:r>
    </w:p>
    <w:p w14:paraId="61F916D9"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A seleção se dará seguindo as regras estabelecidas na cláusula terceira;</w:t>
      </w:r>
    </w:p>
    <w:p w14:paraId="2BEE6357"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Cada interessado inscrito poderá escolher até seis vagas, sendo uma vaga para cada dia da semana;</w:t>
      </w:r>
    </w:p>
    <w:p w14:paraId="7365D8A5"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Serão canceladas as atribuições, a qualquer tempo, quando comprovado que o feirante descumpriu o estabelecido em uma das alíneas “a” e “b” da cláusula terceira;</w:t>
      </w:r>
    </w:p>
    <w:p w14:paraId="25351C31"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A atribuição e classificação das vagas serão realizadas pela Divisão de Feiras Livres;</w:t>
      </w:r>
    </w:p>
    <w:p w14:paraId="01874D29"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lastRenderedPageBreak/>
        <w:t>Todos os classificados poderão ser convocados para assumir vagas que sejam disponibilizadas para os grupos de comércio, em que se inscreveram, durante validade do chamamento público;</w:t>
      </w:r>
    </w:p>
    <w:p w14:paraId="3EA7CAB4"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A inscrição para este chamamento público não poderá ser alterada, após o término do prazo;</w:t>
      </w:r>
    </w:p>
    <w:p w14:paraId="461826B2" w14:textId="77777777" w:rsidR="00904282" w:rsidRPr="003C2CE0" w:rsidRDefault="00904282" w:rsidP="00904282">
      <w:pPr>
        <w:pStyle w:val="SemEspaamento"/>
        <w:numPr>
          <w:ilvl w:val="0"/>
          <w:numId w:val="27"/>
        </w:numPr>
        <w:spacing w:line="276" w:lineRule="auto"/>
        <w:jc w:val="both"/>
        <w:rPr>
          <w:rFonts w:eastAsia="Calibri" w:cstheme="minorHAnsi"/>
          <w:sz w:val="24"/>
          <w:szCs w:val="24"/>
        </w:rPr>
      </w:pPr>
      <w:r w:rsidRPr="003C2CE0">
        <w:rPr>
          <w:rFonts w:eastAsia="Calibri" w:cstheme="minorHAnsi"/>
          <w:sz w:val="24"/>
          <w:szCs w:val="24"/>
        </w:rPr>
        <w:t>A mesma pessoa física ou jurídica poderá se inscrever apenas e tão somente para um único Grupo de Comércio.</w:t>
      </w:r>
    </w:p>
    <w:p w14:paraId="27914EA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b/>
      </w:r>
    </w:p>
    <w:p w14:paraId="0C8374A0" w14:textId="77777777" w:rsidR="00904282" w:rsidRPr="00051BD7" w:rsidRDefault="00904282" w:rsidP="00904282">
      <w:pPr>
        <w:pStyle w:val="SemEspaamento"/>
        <w:spacing w:line="276" w:lineRule="auto"/>
        <w:jc w:val="both"/>
        <w:rPr>
          <w:rFonts w:eastAsia="Calibri" w:cstheme="minorHAnsi"/>
          <w:b/>
          <w:sz w:val="24"/>
          <w:szCs w:val="24"/>
        </w:rPr>
      </w:pPr>
      <w:r w:rsidRPr="00051BD7">
        <w:rPr>
          <w:rFonts w:eastAsia="Calibri" w:cstheme="minorHAnsi"/>
          <w:b/>
          <w:sz w:val="24"/>
          <w:szCs w:val="24"/>
        </w:rPr>
        <w:t>CLÁUSULA QUINTA DO FUNCIONAMENTO:</w:t>
      </w:r>
    </w:p>
    <w:p w14:paraId="2A1DDFB0" w14:textId="77777777" w:rsidR="00904282" w:rsidRPr="003C2CE0" w:rsidRDefault="00904282" w:rsidP="00904282">
      <w:pPr>
        <w:pStyle w:val="SemEspaamento"/>
        <w:spacing w:line="276" w:lineRule="auto"/>
        <w:jc w:val="both"/>
        <w:rPr>
          <w:rFonts w:eastAsia="Calibri" w:cstheme="minorHAnsi"/>
          <w:sz w:val="24"/>
          <w:szCs w:val="24"/>
        </w:rPr>
      </w:pPr>
    </w:p>
    <w:p w14:paraId="571B3A4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5.1.  As feiras livres funcionarão de terça-feira a domingo, excetuando-se os feriados dos dias 25 de dezembro (Natal) e 1º de janeiro (Ano Novo).</w:t>
      </w:r>
    </w:p>
    <w:p w14:paraId="4A98943B" w14:textId="77777777" w:rsidR="00904282" w:rsidRPr="003C2CE0" w:rsidRDefault="00904282" w:rsidP="00904282">
      <w:pPr>
        <w:pStyle w:val="SemEspaamento"/>
        <w:spacing w:line="276" w:lineRule="auto"/>
        <w:jc w:val="both"/>
        <w:rPr>
          <w:rFonts w:eastAsia="Calibri" w:cstheme="minorHAnsi"/>
          <w:sz w:val="24"/>
          <w:szCs w:val="24"/>
        </w:rPr>
      </w:pPr>
    </w:p>
    <w:p w14:paraId="5A7B89B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5.1.1. O calendário previsto no subitem 5.1 poderá ser alterado pelo Departamento de Abastecimento, exclusivamente a seu critério, desde que configurada necessidade técnica e/ou administrativa dessa excepcionalidade, mediante prévia comunicação aos feirantes e ampla divulgação à população.</w:t>
      </w:r>
    </w:p>
    <w:p w14:paraId="505F8CCB" w14:textId="77777777" w:rsidR="00904282" w:rsidRPr="003C2CE0" w:rsidRDefault="00904282" w:rsidP="00904282">
      <w:pPr>
        <w:pStyle w:val="SemEspaamento"/>
        <w:spacing w:line="276" w:lineRule="auto"/>
        <w:jc w:val="both"/>
        <w:rPr>
          <w:rFonts w:eastAsia="Calibri" w:cstheme="minorHAnsi"/>
          <w:sz w:val="24"/>
          <w:szCs w:val="24"/>
        </w:rPr>
      </w:pPr>
    </w:p>
    <w:p w14:paraId="7CA93AF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5.2. As feiras livres obedecerão aos seguintes horários:</w:t>
      </w:r>
    </w:p>
    <w:p w14:paraId="0348BD54" w14:textId="77777777" w:rsidR="00904282" w:rsidRPr="003C2CE0" w:rsidRDefault="00904282" w:rsidP="00904282">
      <w:pPr>
        <w:pStyle w:val="SemEspaamento"/>
        <w:spacing w:line="276" w:lineRule="auto"/>
        <w:jc w:val="both"/>
        <w:rPr>
          <w:rFonts w:eastAsia="Calibri" w:cstheme="minorHAnsi"/>
          <w:sz w:val="24"/>
          <w:szCs w:val="24"/>
        </w:rPr>
      </w:pPr>
    </w:p>
    <w:p w14:paraId="1893E2A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5.2.1. Feiras comuns:</w:t>
      </w:r>
    </w:p>
    <w:p w14:paraId="7C6B2823" w14:textId="77777777" w:rsidR="00904282" w:rsidRPr="003C2CE0" w:rsidRDefault="00904282" w:rsidP="00904282">
      <w:pPr>
        <w:pStyle w:val="SemEspaamento"/>
        <w:spacing w:line="276" w:lineRule="auto"/>
        <w:jc w:val="both"/>
        <w:rPr>
          <w:rFonts w:eastAsia="Calibri" w:cstheme="minorHAnsi"/>
          <w:sz w:val="24"/>
          <w:szCs w:val="24"/>
        </w:rPr>
      </w:pPr>
    </w:p>
    <w:p w14:paraId="35EFC725" w14:textId="77777777" w:rsidR="00904282" w:rsidRPr="003C2CE0" w:rsidRDefault="00904282" w:rsidP="00904282">
      <w:pPr>
        <w:pStyle w:val="SemEspaamento"/>
        <w:numPr>
          <w:ilvl w:val="0"/>
          <w:numId w:val="29"/>
        </w:numPr>
        <w:spacing w:line="276" w:lineRule="auto"/>
        <w:jc w:val="both"/>
        <w:rPr>
          <w:rFonts w:eastAsia="Calibri" w:cstheme="minorHAnsi"/>
          <w:sz w:val="24"/>
          <w:szCs w:val="24"/>
        </w:rPr>
      </w:pPr>
      <w:proofErr w:type="gramStart"/>
      <w:r w:rsidRPr="003C2CE0">
        <w:rPr>
          <w:rFonts w:eastAsia="Calibri" w:cstheme="minorHAnsi"/>
          <w:sz w:val="24"/>
          <w:szCs w:val="24"/>
        </w:rPr>
        <w:t>entre</w:t>
      </w:r>
      <w:proofErr w:type="gramEnd"/>
      <w:r w:rsidRPr="003C2CE0">
        <w:rPr>
          <w:rFonts w:eastAsia="Calibri" w:cstheme="minorHAnsi"/>
          <w:sz w:val="24"/>
          <w:szCs w:val="24"/>
        </w:rPr>
        <w:t xml:space="preserve"> 7h e 8h - descarregamento dos equipamentos e mercadorias e montagem das bancas.</w:t>
      </w:r>
    </w:p>
    <w:p w14:paraId="4AB796CE" w14:textId="77777777" w:rsidR="00904282" w:rsidRPr="003C2CE0" w:rsidRDefault="00904282" w:rsidP="00904282">
      <w:pPr>
        <w:pStyle w:val="SemEspaamento"/>
        <w:numPr>
          <w:ilvl w:val="0"/>
          <w:numId w:val="29"/>
        </w:numPr>
        <w:spacing w:line="276" w:lineRule="auto"/>
        <w:jc w:val="both"/>
        <w:rPr>
          <w:rFonts w:eastAsia="Calibri" w:cstheme="minorHAnsi"/>
          <w:sz w:val="24"/>
          <w:szCs w:val="24"/>
        </w:rPr>
      </w:pPr>
      <w:proofErr w:type="gramStart"/>
      <w:r w:rsidRPr="003C2CE0">
        <w:rPr>
          <w:rFonts w:eastAsia="Calibri" w:cstheme="minorHAnsi"/>
          <w:sz w:val="24"/>
          <w:szCs w:val="24"/>
        </w:rPr>
        <w:t>entre</w:t>
      </w:r>
      <w:proofErr w:type="gramEnd"/>
      <w:r w:rsidRPr="003C2CE0">
        <w:rPr>
          <w:rFonts w:eastAsia="Calibri" w:cstheme="minorHAnsi"/>
          <w:sz w:val="24"/>
          <w:szCs w:val="24"/>
        </w:rPr>
        <w:t xml:space="preserve"> 8h e 14h - período de comercialização para todos os grupos de comércio.</w:t>
      </w:r>
    </w:p>
    <w:p w14:paraId="002137CE" w14:textId="77777777" w:rsidR="00904282" w:rsidRPr="003C2CE0" w:rsidRDefault="00904282" w:rsidP="00904282">
      <w:pPr>
        <w:pStyle w:val="SemEspaamento"/>
        <w:numPr>
          <w:ilvl w:val="0"/>
          <w:numId w:val="29"/>
        </w:numPr>
        <w:spacing w:line="276" w:lineRule="auto"/>
        <w:jc w:val="both"/>
        <w:rPr>
          <w:rFonts w:eastAsia="Calibri" w:cstheme="minorHAnsi"/>
          <w:sz w:val="24"/>
          <w:szCs w:val="24"/>
        </w:rPr>
      </w:pPr>
      <w:proofErr w:type="gramStart"/>
      <w:r w:rsidRPr="003C2CE0">
        <w:rPr>
          <w:rFonts w:eastAsia="Calibri" w:cstheme="minorHAnsi"/>
          <w:sz w:val="24"/>
          <w:szCs w:val="24"/>
        </w:rPr>
        <w:t>entre</w:t>
      </w:r>
      <w:proofErr w:type="gramEnd"/>
      <w:r w:rsidRPr="003C2CE0">
        <w:rPr>
          <w:rFonts w:eastAsia="Calibri" w:cstheme="minorHAnsi"/>
          <w:sz w:val="24"/>
          <w:szCs w:val="24"/>
        </w:rPr>
        <w:t xml:space="preserve"> 14h e 14h45- desmontagem das bancas e carregamento dos caminhões com os equipamentos e mercadorias, para todos os grupos de comércio, deixando todo o lixo devidamente ensacado, de modo que o local de funcionamento da feira esteja absolutamente livre e desimpedido de pessoas e coisas, permitindo circulação de veículos e a execução de serviços de limpeza e higienização.</w:t>
      </w:r>
    </w:p>
    <w:p w14:paraId="15667A95" w14:textId="77777777" w:rsidR="00904282" w:rsidRPr="003C2CE0" w:rsidRDefault="00904282" w:rsidP="00904282">
      <w:pPr>
        <w:pStyle w:val="SemEspaamento"/>
        <w:spacing w:line="276" w:lineRule="auto"/>
        <w:jc w:val="both"/>
        <w:rPr>
          <w:rFonts w:eastAsia="Calibri" w:cstheme="minorHAnsi"/>
          <w:sz w:val="24"/>
          <w:szCs w:val="24"/>
        </w:rPr>
      </w:pPr>
    </w:p>
    <w:p w14:paraId="1779681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5.2.2. Feiras confinadas: </w:t>
      </w:r>
    </w:p>
    <w:p w14:paraId="279A3664" w14:textId="77777777" w:rsidR="00904282" w:rsidRPr="003C2CE0" w:rsidRDefault="00904282" w:rsidP="00904282">
      <w:pPr>
        <w:pStyle w:val="SemEspaamento"/>
        <w:spacing w:line="276" w:lineRule="auto"/>
        <w:jc w:val="both"/>
        <w:rPr>
          <w:rFonts w:eastAsia="Calibri" w:cstheme="minorHAnsi"/>
          <w:sz w:val="24"/>
          <w:szCs w:val="24"/>
        </w:rPr>
      </w:pPr>
    </w:p>
    <w:p w14:paraId="62255AA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5.2.2.1. Com dias e horários estabelecidos em função da necessidade específica do local em que estejam instaladas.</w:t>
      </w:r>
    </w:p>
    <w:p w14:paraId="4E145B50" w14:textId="77777777" w:rsidR="00904282" w:rsidRPr="003C2CE0" w:rsidRDefault="00904282" w:rsidP="00904282">
      <w:pPr>
        <w:pStyle w:val="SemEspaamento"/>
        <w:spacing w:line="276" w:lineRule="auto"/>
        <w:jc w:val="both"/>
        <w:rPr>
          <w:rFonts w:eastAsia="Calibri" w:cstheme="minorHAnsi"/>
          <w:sz w:val="24"/>
          <w:szCs w:val="24"/>
        </w:rPr>
      </w:pPr>
    </w:p>
    <w:p w14:paraId="7DFFFC4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5.2.3. Poderão ser adotados horários diferenciados para realização de determinadas feiras livres, desde que devidamente solicitado e justificado pela Subprefeitura correspondente à área de localização da feira.</w:t>
      </w:r>
    </w:p>
    <w:p w14:paraId="607F19E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5.3. Durante as operações de carga e descarga dos equipamentos e mercadorias, bem como a montagem e desmontagem das bancas, ficam proibidos o uso de aparelhos sonoros e a emissão de ruídos que perturbem o sossego público.</w:t>
      </w:r>
    </w:p>
    <w:p w14:paraId="071247A2" w14:textId="77777777" w:rsidR="00904282" w:rsidRPr="003C2CE0" w:rsidRDefault="00904282" w:rsidP="00904282">
      <w:pPr>
        <w:pStyle w:val="SemEspaamento"/>
        <w:spacing w:line="276" w:lineRule="auto"/>
        <w:jc w:val="both"/>
        <w:rPr>
          <w:rFonts w:eastAsia="Calibri" w:cstheme="minorHAnsi"/>
          <w:sz w:val="24"/>
          <w:szCs w:val="24"/>
        </w:rPr>
      </w:pPr>
    </w:p>
    <w:p w14:paraId="6352BD9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5.4. O horário estabelecido para desmontagem das bancas e carregamento dos caminhões com os equipamentos e mercadorias deverá ser rigorosamente cumprido.</w:t>
      </w:r>
    </w:p>
    <w:p w14:paraId="7840E681" w14:textId="77777777" w:rsidR="00904282" w:rsidRPr="003C2CE0" w:rsidRDefault="00904282" w:rsidP="00904282">
      <w:pPr>
        <w:pStyle w:val="SemEspaamento"/>
        <w:spacing w:line="276" w:lineRule="auto"/>
        <w:jc w:val="both"/>
        <w:rPr>
          <w:rFonts w:eastAsia="Calibri" w:cstheme="minorHAnsi"/>
          <w:sz w:val="24"/>
          <w:szCs w:val="24"/>
        </w:rPr>
      </w:pPr>
    </w:p>
    <w:p w14:paraId="6CD7E51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5.5. Nos dias e horários de realização das feiras livres, o tráfego e estacionamento de veículos somente poderão ocorrer nos arredores do local de instalação das feiras, respeitada legislação de trânsito, ficando proibidos nos locais de montagem das bancas.</w:t>
      </w:r>
    </w:p>
    <w:p w14:paraId="317C7182" w14:textId="77777777" w:rsidR="00904282" w:rsidRPr="003C2CE0" w:rsidRDefault="00904282" w:rsidP="00904282">
      <w:pPr>
        <w:pStyle w:val="SemEspaamento"/>
        <w:spacing w:line="276" w:lineRule="auto"/>
        <w:jc w:val="both"/>
        <w:rPr>
          <w:rFonts w:eastAsia="Calibri" w:cstheme="minorHAnsi"/>
          <w:sz w:val="24"/>
          <w:szCs w:val="24"/>
        </w:rPr>
      </w:pPr>
    </w:p>
    <w:p w14:paraId="0E1B4D1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5.6. Excetuam-se da proibição prevista no subitem 5.5, os veículos dos feirantes que operam nos Grupos 11, 12 e 14, os quais integram os respectivos equipamentos, bem como outros que venham a se enquadrar nessa condição.</w:t>
      </w:r>
    </w:p>
    <w:p w14:paraId="2BBC3B60" w14:textId="77777777" w:rsidR="009E556E" w:rsidRDefault="009E556E" w:rsidP="00904282">
      <w:pPr>
        <w:pStyle w:val="SemEspaamento"/>
        <w:spacing w:line="276" w:lineRule="auto"/>
        <w:jc w:val="both"/>
        <w:rPr>
          <w:rFonts w:eastAsia="Calibri" w:cstheme="minorHAnsi"/>
          <w:sz w:val="24"/>
          <w:szCs w:val="24"/>
        </w:rPr>
      </w:pPr>
    </w:p>
    <w:p w14:paraId="48691C0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5.7. A montagem dos equipamentos será realizada, preferencialmente, no leito carroçável das vias públicas, mantendo-se entre eles a distância mínima de 60 cm (sessenta centímetros) e, quando houver necessidade de utilização das calçadas, essa distância deverá ser respeitada entre as bancas e as residências.</w:t>
      </w:r>
    </w:p>
    <w:p w14:paraId="036647D7" w14:textId="77777777" w:rsidR="00904282" w:rsidRPr="003C2CE0" w:rsidRDefault="00904282" w:rsidP="00904282">
      <w:pPr>
        <w:pStyle w:val="SemEspaamento"/>
        <w:spacing w:line="276" w:lineRule="auto"/>
        <w:jc w:val="both"/>
        <w:rPr>
          <w:rFonts w:eastAsia="Calibri" w:cstheme="minorHAnsi"/>
          <w:sz w:val="24"/>
          <w:szCs w:val="24"/>
        </w:rPr>
      </w:pPr>
    </w:p>
    <w:p w14:paraId="05DEB52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5.8. O descumprimento dos horários pode ensejar apreensão dos equipamentos e das mercadorias, bem como na aplicação das sanções administrativas previstas no Decreto nº 48.172/2007, sem prejuízo das demais penalidades previstas em lei.</w:t>
      </w:r>
    </w:p>
    <w:p w14:paraId="4BD8A642" w14:textId="77777777" w:rsidR="00904282" w:rsidRPr="003C2CE0" w:rsidRDefault="00904282" w:rsidP="00904282">
      <w:pPr>
        <w:pStyle w:val="SemEspaamento"/>
        <w:spacing w:line="276" w:lineRule="auto"/>
        <w:jc w:val="both"/>
        <w:rPr>
          <w:rFonts w:eastAsia="Calibri" w:cstheme="minorHAnsi"/>
          <w:sz w:val="24"/>
          <w:szCs w:val="24"/>
        </w:rPr>
      </w:pPr>
    </w:p>
    <w:p w14:paraId="516F0CF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5.9. Os horários poderão sofrer alterações, a critério da Administração, mediante nova regulamentação.</w:t>
      </w:r>
    </w:p>
    <w:p w14:paraId="2C5040A9" w14:textId="77777777" w:rsidR="00904282" w:rsidRPr="003C2CE0" w:rsidRDefault="00904282" w:rsidP="00904282">
      <w:pPr>
        <w:pStyle w:val="SemEspaamento"/>
        <w:spacing w:line="276" w:lineRule="auto"/>
        <w:jc w:val="both"/>
        <w:rPr>
          <w:rFonts w:eastAsia="Calibri" w:cstheme="minorHAnsi"/>
          <w:sz w:val="24"/>
          <w:szCs w:val="24"/>
        </w:rPr>
      </w:pPr>
    </w:p>
    <w:p w14:paraId="1DCD5555" w14:textId="77777777" w:rsidR="00904282" w:rsidRPr="003C2CE0" w:rsidRDefault="00904282" w:rsidP="00904282">
      <w:pPr>
        <w:pStyle w:val="SemEspaamento"/>
        <w:spacing w:line="276" w:lineRule="auto"/>
        <w:jc w:val="both"/>
        <w:rPr>
          <w:rFonts w:eastAsia="Calibri" w:cstheme="minorHAnsi"/>
          <w:sz w:val="24"/>
          <w:szCs w:val="24"/>
        </w:rPr>
      </w:pPr>
      <w:r w:rsidRPr="00051BD7">
        <w:rPr>
          <w:rFonts w:eastAsia="Calibri" w:cstheme="minorHAnsi"/>
          <w:b/>
          <w:sz w:val="24"/>
          <w:szCs w:val="24"/>
        </w:rPr>
        <w:t>CLÁUSULA SEXTA DOS GRUPOS E METRAGENS</w:t>
      </w:r>
      <w:r w:rsidRPr="003C2CE0">
        <w:rPr>
          <w:rFonts w:eastAsia="Calibri" w:cstheme="minorHAnsi"/>
          <w:sz w:val="24"/>
          <w:szCs w:val="24"/>
        </w:rPr>
        <w:t>:</w:t>
      </w:r>
    </w:p>
    <w:p w14:paraId="694F71B9" w14:textId="77777777" w:rsidR="00904282" w:rsidRPr="003C2CE0" w:rsidRDefault="00904282" w:rsidP="00904282">
      <w:pPr>
        <w:pStyle w:val="SemEspaamento"/>
        <w:spacing w:line="276" w:lineRule="auto"/>
        <w:jc w:val="both"/>
        <w:rPr>
          <w:rFonts w:eastAsia="Calibri" w:cstheme="minorHAnsi"/>
          <w:sz w:val="24"/>
          <w:szCs w:val="24"/>
        </w:rPr>
      </w:pPr>
    </w:p>
    <w:p w14:paraId="27CAA9D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 Os produtos comercializados nas feiras livres ficam classificados nos grupos de comércio a seguir descritos, devendo ser observadas metragens neles indicadas, quanto aos respectivos equipamentos:</w:t>
      </w:r>
    </w:p>
    <w:p w14:paraId="24E34D17" w14:textId="77777777" w:rsidR="00904282" w:rsidRPr="003C2CE0" w:rsidRDefault="00904282" w:rsidP="00904282">
      <w:pPr>
        <w:pStyle w:val="SemEspaamento"/>
        <w:spacing w:line="276" w:lineRule="auto"/>
        <w:jc w:val="both"/>
        <w:rPr>
          <w:rFonts w:eastAsia="Calibri" w:cstheme="minorHAnsi"/>
          <w:sz w:val="24"/>
          <w:szCs w:val="24"/>
        </w:rPr>
      </w:pPr>
    </w:p>
    <w:p w14:paraId="3F1141F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6.1. Grupo </w:t>
      </w:r>
      <w:proofErr w:type="gramStart"/>
      <w:r w:rsidRPr="003C2CE0">
        <w:rPr>
          <w:rFonts w:eastAsia="Calibri" w:cstheme="minorHAnsi"/>
          <w:sz w:val="24"/>
          <w:szCs w:val="24"/>
        </w:rPr>
        <w:t>1</w:t>
      </w:r>
      <w:proofErr w:type="gramEnd"/>
      <w:r w:rsidRPr="003C2CE0">
        <w:rPr>
          <w:rFonts w:eastAsia="Calibri" w:cstheme="minorHAnsi"/>
          <w:sz w:val="24"/>
          <w:szCs w:val="24"/>
        </w:rPr>
        <w:t>: verduras, legumes, raízes, tubérculos e tomate, exceto cebola, alho e batata.</w:t>
      </w:r>
    </w:p>
    <w:p w14:paraId="141CC666" w14:textId="77777777" w:rsidR="00904282" w:rsidRPr="003C2CE0" w:rsidRDefault="00904282" w:rsidP="00904282">
      <w:pPr>
        <w:pStyle w:val="SemEspaamento"/>
        <w:spacing w:line="276" w:lineRule="auto"/>
        <w:jc w:val="both"/>
        <w:rPr>
          <w:rFonts w:eastAsia="Calibri" w:cstheme="minorHAnsi"/>
          <w:sz w:val="24"/>
          <w:szCs w:val="24"/>
        </w:rPr>
      </w:pPr>
    </w:p>
    <w:p w14:paraId="61F72CDB" w14:textId="0A89D1C2"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3"/>
        <w:gridCol w:w="2374"/>
        <w:gridCol w:w="2374"/>
      </w:tblGrid>
      <w:tr w:rsidR="00904282" w:rsidRPr="003C2CE0" w14:paraId="2F169F61"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0BD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87F5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01</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9237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02</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33CF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76C69DE4"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D294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6396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3FFE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C12B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10m x 2m</w:t>
            </w:r>
          </w:p>
        </w:tc>
      </w:tr>
    </w:tbl>
    <w:p w14:paraId="3CA4227F" w14:textId="77777777" w:rsidR="00904282" w:rsidRPr="003C2CE0" w:rsidRDefault="00904282" w:rsidP="00904282">
      <w:pPr>
        <w:pStyle w:val="SemEspaamento"/>
        <w:spacing w:line="276" w:lineRule="auto"/>
        <w:jc w:val="both"/>
        <w:rPr>
          <w:rFonts w:eastAsia="Calibri" w:cstheme="minorHAnsi"/>
          <w:sz w:val="24"/>
          <w:szCs w:val="24"/>
        </w:rPr>
      </w:pPr>
    </w:p>
    <w:p w14:paraId="7FCC46E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6.1.2. O proponente deverá indicar no ato da inscrição metragem escolhida das indicadas no subitem anterior, não podendo indicar mais de uma dimensão, devendo adotar de forma permanente na montagem da respectiva estrutura.</w:t>
      </w:r>
    </w:p>
    <w:p w14:paraId="5AC9649C" w14:textId="77777777" w:rsidR="00904282" w:rsidRPr="003C2CE0" w:rsidRDefault="00904282" w:rsidP="00904282">
      <w:pPr>
        <w:pStyle w:val="SemEspaamento"/>
        <w:spacing w:line="276" w:lineRule="auto"/>
        <w:jc w:val="both"/>
        <w:rPr>
          <w:rFonts w:eastAsia="Calibri" w:cstheme="minorHAnsi"/>
          <w:sz w:val="24"/>
          <w:szCs w:val="24"/>
        </w:rPr>
      </w:pPr>
    </w:p>
    <w:p w14:paraId="7B259A3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6.2. Grupo </w:t>
      </w:r>
      <w:proofErr w:type="gramStart"/>
      <w:r w:rsidRPr="003C2CE0">
        <w:rPr>
          <w:rFonts w:eastAsia="Calibri" w:cstheme="minorHAnsi"/>
          <w:sz w:val="24"/>
          <w:szCs w:val="24"/>
        </w:rPr>
        <w:t>2</w:t>
      </w:r>
      <w:proofErr w:type="gramEnd"/>
      <w:r w:rsidRPr="003C2CE0">
        <w:rPr>
          <w:rFonts w:eastAsia="Calibri" w:cstheme="minorHAnsi"/>
          <w:sz w:val="24"/>
          <w:szCs w:val="24"/>
        </w:rPr>
        <w:t>: cebola, alho, cereais em grãos, café, açúcar, sal, mel, coco ralado, enlatados, fubá, farinhas em geral, temperos para alimentos em geral, todos industrializados</w:t>
      </w:r>
    </w:p>
    <w:p w14:paraId="6C997516" w14:textId="77777777" w:rsidR="00904282" w:rsidRPr="003C2CE0" w:rsidRDefault="00904282" w:rsidP="00904282">
      <w:pPr>
        <w:pStyle w:val="SemEspaamento"/>
        <w:spacing w:line="276" w:lineRule="auto"/>
        <w:jc w:val="both"/>
        <w:rPr>
          <w:rFonts w:eastAsia="Calibri" w:cstheme="minorHAnsi"/>
          <w:sz w:val="24"/>
          <w:szCs w:val="24"/>
        </w:rPr>
      </w:pPr>
    </w:p>
    <w:p w14:paraId="31BEFB9C" w14:textId="6440A77D"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358A7A13"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74D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2E7F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341866CE"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A085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EB87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r>
    </w:tbl>
    <w:p w14:paraId="272CCD0C" w14:textId="77777777" w:rsidR="00904282" w:rsidRPr="003C2CE0" w:rsidRDefault="00904282" w:rsidP="00904282">
      <w:pPr>
        <w:pStyle w:val="SemEspaamento"/>
        <w:spacing w:line="276" w:lineRule="auto"/>
        <w:jc w:val="both"/>
        <w:rPr>
          <w:rFonts w:eastAsia="Calibri" w:cstheme="minorHAnsi"/>
          <w:sz w:val="24"/>
          <w:szCs w:val="24"/>
        </w:rPr>
      </w:pPr>
    </w:p>
    <w:p w14:paraId="7CC3018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6.2.2. O proponente deverá indicar no ato da inscrição metragem escolhida das indicadas no subitem anterior, não podendo indicar mais de uma dimensão, devendo adotar de forma permanente na montagem da respectiva estrutura.</w:t>
      </w:r>
    </w:p>
    <w:p w14:paraId="601E6C69" w14:textId="77777777" w:rsidR="00904282" w:rsidRPr="003C2CE0" w:rsidRDefault="00904282" w:rsidP="00904282">
      <w:pPr>
        <w:pStyle w:val="SemEspaamento"/>
        <w:spacing w:line="276" w:lineRule="auto"/>
        <w:jc w:val="both"/>
        <w:rPr>
          <w:rFonts w:eastAsia="Calibri" w:cstheme="minorHAnsi"/>
          <w:sz w:val="24"/>
          <w:szCs w:val="24"/>
        </w:rPr>
      </w:pPr>
    </w:p>
    <w:p w14:paraId="0A31E65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6.3. Grupo </w:t>
      </w:r>
      <w:proofErr w:type="gramStart"/>
      <w:r w:rsidRPr="003C2CE0">
        <w:rPr>
          <w:rFonts w:eastAsia="Calibri" w:cstheme="minorHAnsi"/>
          <w:sz w:val="24"/>
          <w:szCs w:val="24"/>
        </w:rPr>
        <w:t>3</w:t>
      </w:r>
      <w:proofErr w:type="gramEnd"/>
      <w:r w:rsidRPr="003C2CE0">
        <w:rPr>
          <w:rFonts w:eastAsia="Calibri" w:cstheme="minorHAnsi"/>
          <w:sz w:val="24"/>
          <w:szCs w:val="24"/>
        </w:rPr>
        <w:t>: batata, cereais em grãos, café, açúcar, sal, mel, coco ralado, enlatados, fubá, farinhas em geral, temperos para alimentos em geral, todos industrializados.</w:t>
      </w:r>
    </w:p>
    <w:p w14:paraId="375F5F0B" w14:textId="77777777" w:rsidR="00904282" w:rsidRPr="003C2CE0" w:rsidRDefault="00904282" w:rsidP="00904282">
      <w:pPr>
        <w:pStyle w:val="SemEspaamento"/>
        <w:spacing w:line="276" w:lineRule="auto"/>
        <w:jc w:val="both"/>
        <w:rPr>
          <w:rFonts w:eastAsia="Calibri" w:cstheme="minorHAnsi"/>
          <w:sz w:val="24"/>
          <w:szCs w:val="24"/>
        </w:rPr>
      </w:pPr>
    </w:p>
    <w:p w14:paraId="58FC6CAC" w14:textId="1F66401A"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6.3.1.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534573DE"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1F5C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F81D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757CBE0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AE62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C9CE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r>
    </w:tbl>
    <w:p w14:paraId="4D9330DE" w14:textId="77777777" w:rsidR="00904282" w:rsidRPr="003C2CE0" w:rsidRDefault="00904282" w:rsidP="00904282">
      <w:pPr>
        <w:pStyle w:val="SemEspaamento"/>
        <w:spacing w:line="276" w:lineRule="auto"/>
        <w:jc w:val="both"/>
        <w:rPr>
          <w:rFonts w:eastAsia="Calibri" w:cstheme="minorHAnsi"/>
          <w:sz w:val="24"/>
          <w:szCs w:val="24"/>
        </w:rPr>
      </w:pPr>
    </w:p>
    <w:p w14:paraId="22C6872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6.3.2. O proponente deverá indicar no ato da inscrição metragem escolhida das indicadas no subitem anterior, não podendo indicar mais de uma dimensão, devendo adotar de forma permanente na montagem da respectiva estrutura.</w:t>
      </w:r>
    </w:p>
    <w:p w14:paraId="353B6FC2" w14:textId="77777777" w:rsidR="00904282" w:rsidRPr="003C2CE0" w:rsidRDefault="00904282" w:rsidP="00904282">
      <w:pPr>
        <w:pStyle w:val="SemEspaamento"/>
        <w:spacing w:line="276" w:lineRule="auto"/>
        <w:jc w:val="both"/>
        <w:rPr>
          <w:rFonts w:eastAsia="Calibri" w:cstheme="minorHAnsi"/>
          <w:sz w:val="24"/>
          <w:szCs w:val="24"/>
        </w:rPr>
      </w:pPr>
    </w:p>
    <w:p w14:paraId="443B2CB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6.4. Grupo </w:t>
      </w:r>
      <w:proofErr w:type="gramStart"/>
      <w:r w:rsidRPr="003C2CE0">
        <w:rPr>
          <w:rFonts w:eastAsia="Calibri" w:cstheme="minorHAnsi"/>
          <w:sz w:val="24"/>
          <w:szCs w:val="24"/>
        </w:rPr>
        <w:t>4</w:t>
      </w:r>
      <w:proofErr w:type="gramEnd"/>
      <w:r w:rsidRPr="003C2CE0">
        <w:rPr>
          <w:rFonts w:eastAsia="Calibri" w:cstheme="minorHAnsi"/>
          <w:sz w:val="24"/>
          <w:szCs w:val="24"/>
        </w:rPr>
        <w:t>: frutas frescas em geral, nacionais ou importadas, exceto banana.</w:t>
      </w:r>
    </w:p>
    <w:p w14:paraId="2D2FF82C" w14:textId="77777777" w:rsidR="00904282" w:rsidRPr="003C2CE0" w:rsidRDefault="00904282" w:rsidP="00904282">
      <w:pPr>
        <w:pStyle w:val="SemEspaamento"/>
        <w:spacing w:line="276" w:lineRule="auto"/>
        <w:jc w:val="both"/>
        <w:rPr>
          <w:rFonts w:eastAsia="Calibri" w:cstheme="minorHAnsi"/>
          <w:sz w:val="24"/>
          <w:szCs w:val="24"/>
        </w:rPr>
      </w:pPr>
    </w:p>
    <w:p w14:paraId="3EA20DE6" w14:textId="30B5E92F"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6.4.1.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3"/>
        <w:gridCol w:w="2374"/>
        <w:gridCol w:w="2374"/>
      </w:tblGrid>
      <w:tr w:rsidR="00904282" w:rsidRPr="003C2CE0" w14:paraId="0CE46783"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BF35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23E3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01</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8E0D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02</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6D92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7DA299D7"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3B99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4E8F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A54A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D527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10m x 2m</w:t>
            </w:r>
          </w:p>
        </w:tc>
      </w:tr>
    </w:tbl>
    <w:p w14:paraId="61F4C6CA" w14:textId="77777777" w:rsidR="00904282" w:rsidRPr="003C2CE0" w:rsidRDefault="00904282" w:rsidP="00904282">
      <w:pPr>
        <w:pStyle w:val="SemEspaamento"/>
        <w:spacing w:line="276" w:lineRule="auto"/>
        <w:jc w:val="both"/>
        <w:rPr>
          <w:rFonts w:eastAsia="Calibri" w:cstheme="minorHAnsi"/>
          <w:sz w:val="24"/>
          <w:szCs w:val="24"/>
        </w:rPr>
      </w:pPr>
    </w:p>
    <w:p w14:paraId="067B0CA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6.4.2. O proponente deverá indicar no ato da inscrição metragem escolhida das indicadas no subitem anterior, não podendo indicar mais de uma dimensão, devendo adotar de forma permanente na montagem da respectiva estrutura.</w:t>
      </w:r>
    </w:p>
    <w:p w14:paraId="39A0166A" w14:textId="77777777" w:rsidR="00904282" w:rsidRPr="003C2CE0" w:rsidRDefault="00904282" w:rsidP="00904282">
      <w:pPr>
        <w:pStyle w:val="SemEspaamento"/>
        <w:spacing w:line="276" w:lineRule="auto"/>
        <w:jc w:val="both"/>
        <w:rPr>
          <w:rFonts w:eastAsia="Calibri" w:cstheme="minorHAnsi"/>
          <w:sz w:val="24"/>
          <w:szCs w:val="24"/>
        </w:rPr>
      </w:pPr>
    </w:p>
    <w:p w14:paraId="4D88B48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6.5. Grupo </w:t>
      </w:r>
      <w:proofErr w:type="gramStart"/>
      <w:r w:rsidRPr="003C2CE0">
        <w:rPr>
          <w:rFonts w:eastAsia="Calibri" w:cstheme="minorHAnsi"/>
          <w:sz w:val="24"/>
          <w:szCs w:val="24"/>
        </w:rPr>
        <w:t>5</w:t>
      </w:r>
      <w:proofErr w:type="gramEnd"/>
      <w:r w:rsidRPr="003C2CE0">
        <w:rPr>
          <w:rFonts w:eastAsia="Calibri" w:cstheme="minorHAnsi"/>
          <w:sz w:val="24"/>
          <w:szCs w:val="24"/>
        </w:rPr>
        <w:t>: banana.</w:t>
      </w:r>
    </w:p>
    <w:p w14:paraId="10818418" w14:textId="77777777" w:rsidR="00904282" w:rsidRDefault="00904282" w:rsidP="00904282">
      <w:pPr>
        <w:pStyle w:val="SemEspaamento"/>
        <w:spacing w:line="276" w:lineRule="auto"/>
        <w:jc w:val="both"/>
        <w:rPr>
          <w:rFonts w:eastAsia="Calibri" w:cstheme="minorHAnsi"/>
          <w:sz w:val="24"/>
          <w:szCs w:val="24"/>
        </w:rPr>
      </w:pPr>
    </w:p>
    <w:p w14:paraId="6F3E8FC3" w14:textId="77777777" w:rsidR="009E556E" w:rsidRDefault="009E556E" w:rsidP="00904282">
      <w:pPr>
        <w:pStyle w:val="SemEspaamento"/>
        <w:spacing w:line="276" w:lineRule="auto"/>
        <w:jc w:val="both"/>
        <w:rPr>
          <w:rFonts w:eastAsia="Calibri" w:cstheme="minorHAnsi"/>
          <w:sz w:val="24"/>
          <w:szCs w:val="24"/>
        </w:rPr>
      </w:pPr>
    </w:p>
    <w:p w14:paraId="4E1E2D64" w14:textId="77777777" w:rsidR="009E556E" w:rsidRDefault="009E556E" w:rsidP="00904282">
      <w:pPr>
        <w:pStyle w:val="SemEspaamento"/>
        <w:spacing w:line="276" w:lineRule="auto"/>
        <w:jc w:val="both"/>
        <w:rPr>
          <w:rFonts w:eastAsia="Calibri" w:cstheme="minorHAnsi"/>
          <w:sz w:val="24"/>
          <w:szCs w:val="24"/>
        </w:rPr>
      </w:pPr>
    </w:p>
    <w:p w14:paraId="76C03169" w14:textId="77777777" w:rsidR="009E556E" w:rsidRPr="003C2CE0" w:rsidRDefault="009E556E" w:rsidP="00904282">
      <w:pPr>
        <w:pStyle w:val="SemEspaamento"/>
        <w:spacing w:line="276" w:lineRule="auto"/>
        <w:jc w:val="both"/>
        <w:rPr>
          <w:rFonts w:eastAsia="Calibri" w:cstheme="minorHAnsi"/>
          <w:sz w:val="24"/>
          <w:szCs w:val="24"/>
        </w:rPr>
      </w:pPr>
    </w:p>
    <w:p w14:paraId="6D88F785" w14:textId="4DBF6B58"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6.5.1. A área ocupada para este Grupo pode possuir a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401F72C6"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CA19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64A8A79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2DEC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r>
    </w:tbl>
    <w:p w14:paraId="35325A5F" w14:textId="77777777" w:rsidR="00904282" w:rsidRPr="003C2CE0" w:rsidRDefault="00904282" w:rsidP="00904282">
      <w:pPr>
        <w:pStyle w:val="SemEspaamento"/>
        <w:spacing w:line="276" w:lineRule="auto"/>
        <w:jc w:val="both"/>
        <w:rPr>
          <w:rFonts w:eastAsia="Calibri" w:cstheme="minorHAnsi"/>
          <w:sz w:val="24"/>
          <w:szCs w:val="24"/>
        </w:rPr>
      </w:pPr>
    </w:p>
    <w:p w14:paraId="67C1B46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6.6. Grupo </w:t>
      </w:r>
      <w:proofErr w:type="gramStart"/>
      <w:r w:rsidRPr="003C2CE0">
        <w:rPr>
          <w:rFonts w:eastAsia="Calibri" w:cstheme="minorHAnsi"/>
          <w:sz w:val="24"/>
          <w:szCs w:val="24"/>
        </w:rPr>
        <w:t>6</w:t>
      </w:r>
      <w:proofErr w:type="gramEnd"/>
      <w:r w:rsidRPr="003C2CE0">
        <w:rPr>
          <w:rFonts w:eastAsia="Calibri" w:cstheme="minorHAnsi"/>
          <w:sz w:val="24"/>
          <w:szCs w:val="24"/>
        </w:rPr>
        <w:t>: Ovos.</w:t>
      </w:r>
    </w:p>
    <w:p w14:paraId="0D3358C5" w14:textId="77777777" w:rsidR="00904282" w:rsidRPr="003C2CE0" w:rsidRDefault="00904282" w:rsidP="00904282">
      <w:pPr>
        <w:pStyle w:val="SemEspaamento"/>
        <w:spacing w:line="276" w:lineRule="auto"/>
        <w:jc w:val="both"/>
        <w:rPr>
          <w:rFonts w:eastAsia="Calibri" w:cstheme="minorHAnsi"/>
          <w:sz w:val="24"/>
          <w:szCs w:val="24"/>
        </w:rPr>
      </w:pPr>
    </w:p>
    <w:p w14:paraId="12454E06" w14:textId="60E7EA71"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6.6.1. A área ocupada para este Grupo pode possuir a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2BBB0FF3"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F033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6CB8EECD"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FB53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r>
    </w:tbl>
    <w:p w14:paraId="0DAE222A" w14:textId="77777777" w:rsidR="00904282" w:rsidRPr="003C2CE0" w:rsidRDefault="00904282" w:rsidP="00904282">
      <w:pPr>
        <w:pStyle w:val="SemEspaamento"/>
        <w:spacing w:line="276" w:lineRule="auto"/>
        <w:jc w:val="both"/>
        <w:rPr>
          <w:rFonts w:eastAsia="Calibri" w:cstheme="minorHAnsi"/>
          <w:sz w:val="24"/>
          <w:szCs w:val="24"/>
        </w:rPr>
      </w:pPr>
    </w:p>
    <w:p w14:paraId="6C616A1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6.7. No presente edital não há vagas para o Grupo </w:t>
      </w:r>
      <w:proofErr w:type="gramStart"/>
      <w:r w:rsidRPr="003C2CE0">
        <w:rPr>
          <w:rFonts w:eastAsia="Calibri" w:cstheme="minorHAnsi"/>
          <w:sz w:val="24"/>
          <w:szCs w:val="24"/>
        </w:rPr>
        <w:t>7</w:t>
      </w:r>
      <w:proofErr w:type="gramEnd"/>
      <w:r w:rsidRPr="003C2CE0">
        <w:rPr>
          <w:rFonts w:eastAsia="Calibri" w:cstheme="minorHAnsi"/>
          <w:sz w:val="24"/>
          <w:szCs w:val="24"/>
        </w:rPr>
        <w:t>: Macarrão, queijo ralado, bolachas e biscoitos, doces em geral (enlatados ou empacotados), todos industrializados.</w:t>
      </w:r>
    </w:p>
    <w:p w14:paraId="7030D7F6" w14:textId="77777777" w:rsidR="00904282" w:rsidRPr="003C2CE0" w:rsidRDefault="00904282" w:rsidP="00904282">
      <w:pPr>
        <w:pStyle w:val="SemEspaamento"/>
        <w:spacing w:line="276" w:lineRule="auto"/>
        <w:jc w:val="both"/>
        <w:rPr>
          <w:rFonts w:eastAsia="Calibri" w:cstheme="minorHAnsi"/>
          <w:sz w:val="24"/>
          <w:szCs w:val="24"/>
        </w:rPr>
      </w:pPr>
    </w:p>
    <w:p w14:paraId="71894621" w14:textId="3C19CE30"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6.7.1. A área ocupada para este Grupo pode possuir a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4DF8D7CB"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4457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3C7D5FF4"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B551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30D6D76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b/>
      </w:r>
      <w:r w:rsidRPr="003C2CE0">
        <w:rPr>
          <w:rFonts w:eastAsia="Calibri" w:cstheme="minorHAnsi"/>
          <w:sz w:val="24"/>
          <w:szCs w:val="24"/>
        </w:rPr>
        <w:tab/>
      </w:r>
    </w:p>
    <w:p w14:paraId="3D115F8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6.8. Grupo </w:t>
      </w:r>
      <w:proofErr w:type="gramStart"/>
      <w:r w:rsidRPr="003C2CE0">
        <w:rPr>
          <w:rFonts w:eastAsia="Calibri" w:cstheme="minorHAnsi"/>
          <w:sz w:val="24"/>
          <w:szCs w:val="24"/>
        </w:rPr>
        <w:t>8</w:t>
      </w:r>
      <w:proofErr w:type="gramEnd"/>
      <w:r w:rsidRPr="003C2CE0">
        <w:rPr>
          <w:rFonts w:eastAsia="Calibri" w:cstheme="minorHAnsi"/>
          <w:sz w:val="24"/>
          <w:szCs w:val="24"/>
        </w:rPr>
        <w:t>: Laticínios (produtos derivados do leite) industrializados, margarinas, conservas em geral, frutas secas e cristalizadas, azeitonas e picles, bacalhau e outros peixes secos ou salgados.</w:t>
      </w:r>
    </w:p>
    <w:p w14:paraId="5E89CBB3" w14:textId="77777777" w:rsidR="00904282" w:rsidRPr="003C2CE0" w:rsidRDefault="00904282" w:rsidP="00904282">
      <w:pPr>
        <w:pStyle w:val="SemEspaamento"/>
        <w:spacing w:line="276" w:lineRule="auto"/>
        <w:jc w:val="both"/>
        <w:rPr>
          <w:rFonts w:eastAsia="Calibri" w:cstheme="minorHAnsi"/>
          <w:sz w:val="24"/>
          <w:szCs w:val="24"/>
        </w:rPr>
      </w:pPr>
    </w:p>
    <w:p w14:paraId="4AE07F43" w14:textId="4507E446"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6.8.1. As áreas ocupadas para este Grupo podem possuir as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204A592F"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F0A7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1BBB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2A12E27A"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C186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1B17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31872289" w14:textId="77777777" w:rsidR="00904282" w:rsidRPr="003C2CE0" w:rsidRDefault="00904282" w:rsidP="00904282">
      <w:pPr>
        <w:pStyle w:val="SemEspaamento"/>
        <w:spacing w:line="276" w:lineRule="auto"/>
        <w:jc w:val="both"/>
        <w:rPr>
          <w:rFonts w:eastAsia="Calibri" w:cstheme="minorHAnsi"/>
          <w:sz w:val="24"/>
          <w:szCs w:val="24"/>
        </w:rPr>
      </w:pPr>
    </w:p>
    <w:p w14:paraId="2844AEC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6.8.2. O proponente deverá indicar no ato da inscrição metragem escolhida das indicadas no subitem anterior, não podendo indicar mais de uma dimensão, devendo adotar de forma permanente na montagem da respectiva estrutura.</w:t>
      </w:r>
    </w:p>
    <w:p w14:paraId="6DF29775" w14:textId="77777777" w:rsidR="00904282" w:rsidRPr="003C2CE0" w:rsidRDefault="00904282" w:rsidP="00904282">
      <w:pPr>
        <w:pStyle w:val="SemEspaamento"/>
        <w:spacing w:line="276" w:lineRule="auto"/>
        <w:jc w:val="both"/>
        <w:rPr>
          <w:rFonts w:eastAsia="Calibri" w:cstheme="minorHAnsi"/>
          <w:sz w:val="24"/>
          <w:szCs w:val="24"/>
        </w:rPr>
      </w:pPr>
    </w:p>
    <w:p w14:paraId="0EA94B0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6.9. Grupo </w:t>
      </w:r>
      <w:proofErr w:type="gramStart"/>
      <w:r w:rsidRPr="003C2CE0">
        <w:rPr>
          <w:rFonts w:eastAsia="Calibri" w:cstheme="minorHAnsi"/>
          <w:sz w:val="24"/>
          <w:szCs w:val="24"/>
        </w:rPr>
        <w:t>9</w:t>
      </w:r>
      <w:proofErr w:type="gramEnd"/>
      <w:r w:rsidRPr="003C2CE0">
        <w:rPr>
          <w:rFonts w:eastAsia="Calibri" w:cstheme="minorHAnsi"/>
          <w:sz w:val="24"/>
          <w:szCs w:val="24"/>
        </w:rPr>
        <w:t xml:space="preserve">: Embutidos industrializados em geral (salsichas, linguiças, paios, salames e outros tipos de frios), bacalhau e outros peixes secos ou salgados, carnes-secas, salgadas ou defumadas, banhas e gorduras comestíveis, pertences para feijoada. </w:t>
      </w:r>
    </w:p>
    <w:p w14:paraId="5ACD2D4A" w14:textId="77777777" w:rsidR="00904282" w:rsidRDefault="00904282" w:rsidP="00904282">
      <w:pPr>
        <w:pStyle w:val="SemEspaamento"/>
        <w:spacing w:line="276" w:lineRule="auto"/>
        <w:jc w:val="both"/>
        <w:rPr>
          <w:rFonts w:eastAsia="Calibri" w:cstheme="minorHAnsi"/>
          <w:sz w:val="24"/>
          <w:szCs w:val="24"/>
        </w:rPr>
      </w:pPr>
    </w:p>
    <w:p w14:paraId="3F0A5735" w14:textId="0C4F6440"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6.9.1. As áreas ocupadas para este Grupo podem possuir as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278B67EB"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0607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1E21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62CE7F3D" w14:textId="77777777" w:rsidTr="00904282">
        <w:trPr>
          <w:trHeight w:val="64"/>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E7AD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C379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26F43515" w14:textId="77777777" w:rsidR="00904282" w:rsidRPr="003C2CE0" w:rsidRDefault="00904282" w:rsidP="00904282">
      <w:pPr>
        <w:pStyle w:val="SemEspaamento"/>
        <w:spacing w:line="276" w:lineRule="auto"/>
        <w:jc w:val="both"/>
        <w:rPr>
          <w:rFonts w:eastAsia="Calibri" w:cstheme="minorHAnsi"/>
          <w:sz w:val="24"/>
          <w:szCs w:val="24"/>
        </w:rPr>
      </w:pPr>
    </w:p>
    <w:p w14:paraId="01A52C0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6.9.2. O proponente deverá indicar no ato da inscrição metragem escolhida das indicadas no subitem anterior, não podendo indicar mais de uma dimensão, devendo adotar de forma permanente na montagem da respectiva estrutura.</w:t>
      </w:r>
    </w:p>
    <w:p w14:paraId="799DD6F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6.10. No presente edital não há vagas para o Grupo 10: Produtos alimentícios regionais industrializados.</w:t>
      </w:r>
    </w:p>
    <w:p w14:paraId="374BC20E" w14:textId="77777777" w:rsidR="00904282" w:rsidRPr="003C2CE0" w:rsidRDefault="00904282" w:rsidP="00904282">
      <w:pPr>
        <w:pStyle w:val="SemEspaamento"/>
        <w:spacing w:line="276" w:lineRule="auto"/>
        <w:jc w:val="both"/>
        <w:rPr>
          <w:rFonts w:eastAsia="Calibri" w:cstheme="minorHAnsi"/>
          <w:sz w:val="24"/>
          <w:szCs w:val="24"/>
        </w:rPr>
      </w:pPr>
    </w:p>
    <w:p w14:paraId="3B48B3EA" w14:textId="24E8716D"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6.10.1. A área ocupada para este Grupo pode possuir a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59D28E70"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AD8F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49DE3943"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F51B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r>
    </w:tbl>
    <w:p w14:paraId="6D479548" w14:textId="77777777" w:rsidR="00904282" w:rsidRPr="003C2CE0" w:rsidRDefault="00904282" w:rsidP="00904282">
      <w:pPr>
        <w:pStyle w:val="SemEspaamento"/>
        <w:spacing w:line="276" w:lineRule="auto"/>
        <w:jc w:val="both"/>
        <w:rPr>
          <w:rFonts w:eastAsia="Calibri" w:cstheme="minorHAnsi"/>
          <w:sz w:val="24"/>
          <w:szCs w:val="24"/>
        </w:rPr>
      </w:pPr>
    </w:p>
    <w:p w14:paraId="6E36D21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6.11. Grupo 11: Pescados de toda espécie resfriados.</w:t>
      </w:r>
    </w:p>
    <w:p w14:paraId="482745D4" w14:textId="77777777" w:rsidR="00904282" w:rsidRPr="003C2CE0" w:rsidRDefault="00904282" w:rsidP="00904282">
      <w:pPr>
        <w:pStyle w:val="SemEspaamento"/>
        <w:spacing w:line="276" w:lineRule="auto"/>
        <w:jc w:val="both"/>
        <w:rPr>
          <w:rFonts w:eastAsia="Calibri" w:cstheme="minorHAnsi"/>
          <w:sz w:val="24"/>
          <w:szCs w:val="24"/>
        </w:rPr>
      </w:pPr>
    </w:p>
    <w:p w14:paraId="370DD3B8" w14:textId="04541BFF"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6.11.1. As áreas ocupadas para este Grupo podem possuir as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36532D5C"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FFFC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354A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00132CE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0001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0016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10m x 4m</w:t>
            </w:r>
          </w:p>
        </w:tc>
      </w:tr>
    </w:tbl>
    <w:p w14:paraId="7AAE7B3F" w14:textId="77777777" w:rsidR="00904282" w:rsidRPr="003C2CE0" w:rsidRDefault="00904282" w:rsidP="00904282">
      <w:pPr>
        <w:pStyle w:val="SemEspaamento"/>
        <w:spacing w:line="276" w:lineRule="auto"/>
        <w:jc w:val="both"/>
        <w:rPr>
          <w:rFonts w:eastAsia="Calibri" w:cstheme="minorHAnsi"/>
          <w:sz w:val="24"/>
          <w:szCs w:val="24"/>
        </w:rPr>
      </w:pPr>
    </w:p>
    <w:p w14:paraId="12BB1E3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6.11.2. O proponente deverá indicar no ato da inscrição metragem escolhida das indicadas no subitem anterior, não podendo indicar mais de uma dimensão, devendo adotar de forma permanente na montagem da respectiva estrutura.</w:t>
      </w:r>
    </w:p>
    <w:p w14:paraId="2F83150C" w14:textId="77777777" w:rsidR="00904282" w:rsidRPr="003C2CE0" w:rsidRDefault="00904282" w:rsidP="00904282">
      <w:pPr>
        <w:pStyle w:val="SemEspaamento"/>
        <w:spacing w:line="276" w:lineRule="auto"/>
        <w:jc w:val="both"/>
        <w:rPr>
          <w:rFonts w:eastAsia="Calibri" w:cstheme="minorHAnsi"/>
          <w:sz w:val="24"/>
          <w:szCs w:val="24"/>
        </w:rPr>
      </w:pPr>
    </w:p>
    <w:p w14:paraId="52CB4AD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6.12. Grupo 12: Aves abatidas inteiras ou fracionadas, vísceras e miúdos de animais de corte, bisteca, costela e lombo suínos industrializados.</w:t>
      </w:r>
    </w:p>
    <w:p w14:paraId="5C041ADC" w14:textId="77777777" w:rsidR="00904282" w:rsidRPr="003C2CE0" w:rsidRDefault="00904282" w:rsidP="00904282">
      <w:pPr>
        <w:pStyle w:val="SemEspaamento"/>
        <w:spacing w:line="276" w:lineRule="auto"/>
        <w:jc w:val="both"/>
        <w:rPr>
          <w:rFonts w:eastAsia="Calibri" w:cstheme="minorHAnsi"/>
          <w:sz w:val="24"/>
          <w:szCs w:val="24"/>
        </w:rPr>
      </w:pPr>
    </w:p>
    <w:p w14:paraId="7869D187" w14:textId="29C2BE5C"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6.12.1. As áreas ocupadas para este Grupo podem possuir as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1BFE33CC"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82D6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321A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57B657A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5DAF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E4F5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4m</w:t>
            </w:r>
          </w:p>
        </w:tc>
      </w:tr>
    </w:tbl>
    <w:p w14:paraId="094DA878" w14:textId="77777777" w:rsidR="00904282" w:rsidRPr="003C2CE0" w:rsidRDefault="00904282" w:rsidP="00904282">
      <w:pPr>
        <w:pStyle w:val="SemEspaamento"/>
        <w:spacing w:line="276" w:lineRule="auto"/>
        <w:jc w:val="both"/>
        <w:rPr>
          <w:rFonts w:eastAsia="Calibri" w:cstheme="minorHAnsi"/>
          <w:sz w:val="24"/>
          <w:szCs w:val="24"/>
        </w:rPr>
      </w:pPr>
    </w:p>
    <w:p w14:paraId="0344AE4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6.12.2. O proponente deverá indicar no ato da inscrição metragem escolhida das indicadas no subitem anterior, não podendo indicar mais de uma dimensão, devendo adotar de forma permanente na montagem da respectiva estrutura.</w:t>
      </w:r>
    </w:p>
    <w:p w14:paraId="7CDFAE57" w14:textId="77777777" w:rsidR="00904282" w:rsidRPr="003C2CE0" w:rsidRDefault="00904282" w:rsidP="00904282">
      <w:pPr>
        <w:pStyle w:val="SemEspaamento"/>
        <w:spacing w:line="276" w:lineRule="auto"/>
        <w:jc w:val="both"/>
        <w:rPr>
          <w:rFonts w:eastAsia="Calibri" w:cstheme="minorHAnsi"/>
          <w:sz w:val="24"/>
          <w:szCs w:val="24"/>
        </w:rPr>
      </w:pPr>
    </w:p>
    <w:p w14:paraId="2C302EC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6.13. Grupo 13: Pastel e massa para pastel, salgados diversos fritos na hora.</w:t>
      </w:r>
    </w:p>
    <w:p w14:paraId="1C05D5A8" w14:textId="77777777" w:rsidR="00904282" w:rsidRDefault="00904282" w:rsidP="00904282">
      <w:pPr>
        <w:pStyle w:val="SemEspaamento"/>
        <w:spacing w:line="276" w:lineRule="auto"/>
        <w:jc w:val="both"/>
        <w:rPr>
          <w:rFonts w:eastAsia="Calibri" w:cstheme="minorHAnsi"/>
          <w:sz w:val="24"/>
          <w:szCs w:val="24"/>
        </w:rPr>
      </w:pPr>
    </w:p>
    <w:p w14:paraId="0848EC64" w14:textId="2F0D9628"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6.13.1. A área ocupada para este Grupo pode possuir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7DF63561"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17AF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428E8FA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AD58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r>
    </w:tbl>
    <w:p w14:paraId="722A0448" w14:textId="77777777" w:rsidR="00904282" w:rsidRPr="003C2CE0" w:rsidRDefault="00904282" w:rsidP="00904282">
      <w:pPr>
        <w:pStyle w:val="SemEspaamento"/>
        <w:spacing w:line="276" w:lineRule="auto"/>
        <w:jc w:val="both"/>
        <w:rPr>
          <w:rFonts w:eastAsia="Calibri" w:cstheme="minorHAnsi"/>
          <w:sz w:val="24"/>
          <w:szCs w:val="24"/>
        </w:rPr>
      </w:pPr>
    </w:p>
    <w:p w14:paraId="50F33FB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6.13.2.  O feirante deverá dispor na área externa à banca, recipientes para acondicionamento e lixo, providos de saco plástico para a coleta de lixo e estes deverão ser do tipo basculante ou Possuir tampa acionada por pedal, a fim de que a os guardanapos de papel utilizados pelos consumidores sejam carregados pelo vento.</w:t>
      </w:r>
    </w:p>
    <w:p w14:paraId="1EDFDED8" w14:textId="77777777" w:rsidR="00904282" w:rsidRPr="003C2CE0" w:rsidRDefault="00904282" w:rsidP="00904282">
      <w:pPr>
        <w:pStyle w:val="SemEspaamento"/>
        <w:spacing w:line="276" w:lineRule="auto"/>
        <w:jc w:val="both"/>
        <w:rPr>
          <w:rFonts w:eastAsia="Calibri" w:cstheme="minorHAnsi"/>
          <w:sz w:val="24"/>
          <w:szCs w:val="24"/>
        </w:rPr>
      </w:pPr>
    </w:p>
    <w:p w14:paraId="69E1BD5A" w14:textId="77777777" w:rsidR="009E556E"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6.13.3. Os Feirantes deste grupo </w:t>
      </w:r>
      <w:proofErr w:type="gramStart"/>
      <w:r w:rsidRPr="003C2CE0">
        <w:rPr>
          <w:rFonts w:eastAsia="Calibri" w:cstheme="minorHAnsi"/>
          <w:sz w:val="24"/>
          <w:szCs w:val="24"/>
        </w:rPr>
        <w:t>devem</w:t>
      </w:r>
      <w:proofErr w:type="gramEnd"/>
      <w:r w:rsidRPr="003C2CE0">
        <w:rPr>
          <w:rFonts w:eastAsia="Calibri" w:cstheme="minorHAnsi"/>
          <w:sz w:val="24"/>
          <w:szCs w:val="24"/>
        </w:rPr>
        <w:t xml:space="preserve"> utilizar-se de recipiente confeccionado em aço inoxidável ou revestidos por camada esmaltada de ágata, para a fritura de pastéis e salgados.</w:t>
      </w:r>
    </w:p>
    <w:p w14:paraId="291CB0A7" w14:textId="5B827CD6"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6.14. Caldo de cana</w:t>
      </w:r>
      <w:r w:rsidR="00BB096F">
        <w:rPr>
          <w:rFonts w:eastAsia="Calibri" w:cstheme="minorHAnsi"/>
          <w:sz w:val="24"/>
          <w:szCs w:val="24"/>
        </w:rPr>
        <w:t>.</w:t>
      </w:r>
    </w:p>
    <w:p w14:paraId="4CB1CBDC" w14:textId="77777777" w:rsidR="00904282" w:rsidRPr="003C2CE0" w:rsidRDefault="00904282" w:rsidP="00904282">
      <w:pPr>
        <w:pStyle w:val="SemEspaamento"/>
        <w:spacing w:line="276" w:lineRule="auto"/>
        <w:jc w:val="both"/>
        <w:rPr>
          <w:rFonts w:eastAsia="Calibri" w:cstheme="minorHAnsi"/>
          <w:sz w:val="24"/>
          <w:szCs w:val="24"/>
        </w:rPr>
      </w:pPr>
    </w:p>
    <w:p w14:paraId="5BE6A4E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6.14.1. Subgrupo 14.01: caldo de cana</w:t>
      </w:r>
      <w:proofErr w:type="gramStart"/>
      <w:r w:rsidRPr="003C2CE0">
        <w:rPr>
          <w:rFonts w:eastAsia="Calibri" w:cstheme="minorHAnsi"/>
          <w:sz w:val="24"/>
          <w:szCs w:val="24"/>
        </w:rPr>
        <w:t>, água</w:t>
      </w:r>
      <w:proofErr w:type="gramEnd"/>
      <w:r w:rsidRPr="003C2CE0">
        <w:rPr>
          <w:rFonts w:eastAsia="Calibri" w:cstheme="minorHAnsi"/>
          <w:sz w:val="24"/>
          <w:szCs w:val="24"/>
        </w:rPr>
        <w:t xml:space="preserve"> de coco "in natura" e bebidas em geral (sucos de frutas industrializados, refrigerantes, água mineral envasada em copos ou garrafas descartáveis)</w:t>
      </w:r>
    </w:p>
    <w:p w14:paraId="3A5197B9" w14:textId="77777777" w:rsidR="00904282" w:rsidRPr="003C2CE0" w:rsidRDefault="00904282" w:rsidP="00904282">
      <w:pPr>
        <w:pStyle w:val="SemEspaamento"/>
        <w:spacing w:line="276" w:lineRule="auto"/>
        <w:jc w:val="both"/>
        <w:rPr>
          <w:rFonts w:eastAsia="Calibri" w:cstheme="minorHAnsi"/>
          <w:sz w:val="24"/>
          <w:szCs w:val="24"/>
        </w:rPr>
      </w:pPr>
    </w:p>
    <w:p w14:paraId="2EAFADF4" w14:textId="374641FE"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6.14.1.1.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691284D6"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1412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D7B5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573DA7C6"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EEEB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5m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8CEA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735A4A77" w14:textId="77777777" w:rsidR="00904282" w:rsidRPr="003C2CE0" w:rsidRDefault="00904282" w:rsidP="00904282">
      <w:pPr>
        <w:pStyle w:val="SemEspaamento"/>
        <w:spacing w:line="276" w:lineRule="auto"/>
        <w:jc w:val="both"/>
        <w:rPr>
          <w:rFonts w:eastAsia="Calibri" w:cstheme="minorHAnsi"/>
          <w:sz w:val="24"/>
          <w:szCs w:val="24"/>
        </w:rPr>
      </w:pPr>
    </w:p>
    <w:p w14:paraId="69E7BAE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6.14.1.2. O proponente deverá indicar no ato da inscrição metragem escolhida das indicadas no subitem anterior, não podendo indicar mais de uma dimensão, devendo adotar de forma permanente na montagem da respectiva estrutura.</w:t>
      </w:r>
    </w:p>
    <w:p w14:paraId="79F9291E" w14:textId="77777777" w:rsidR="00904282" w:rsidRPr="003C2CE0" w:rsidRDefault="00904282" w:rsidP="00904282">
      <w:pPr>
        <w:pStyle w:val="SemEspaamento"/>
        <w:spacing w:line="276" w:lineRule="auto"/>
        <w:jc w:val="both"/>
        <w:rPr>
          <w:rFonts w:eastAsia="Calibri" w:cstheme="minorHAnsi"/>
          <w:sz w:val="24"/>
          <w:szCs w:val="24"/>
        </w:rPr>
      </w:pPr>
    </w:p>
    <w:p w14:paraId="597C5BFC" w14:textId="1D5E6F5D"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6.14.2. No presente edital não há vagas para o Subgrupo 14.02: água de </w:t>
      </w:r>
      <w:proofErr w:type="gramStart"/>
      <w:r w:rsidRPr="003C2CE0">
        <w:rPr>
          <w:rFonts w:eastAsia="Calibri" w:cstheme="minorHAnsi"/>
          <w:sz w:val="24"/>
          <w:szCs w:val="24"/>
        </w:rPr>
        <w:t>coco -comercialização</w:t>
      </w:r>
      <w:proofErr w:type="gramEnd"/>
      <w:r w:rsidRPr="003C2CE0">
        <w:rPr>
          <w:rFonts w:eastAsia="Calibri" w:cstheme="minorHAnsi"/>
          <w:sz w:val="24"/>
          <w:szCs w:val="24"/>
        </w:rPr>
        <w:t xml:space="preserve"> de água de coco, servida diretamente na fruta, sem a utilização de qualquer tipo de equipamento para resfriar a água.</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6F49EC1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1BC8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927D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2F10516B"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34D2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2C0E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5m x 4m</w:t>
            </w:r>
          </w:p>
        </w:tc>
      </w:tr>
    </w:tbl>
    <w:p w14:paraId="20103018" w14:textId="77777777" w:rsidR="00904282" w:rsidRPr="003C2CE0" w:rsidRDefault="00904282" w:rsidP="00904282">
      <w:pPr>
        <w:pStyle w:val="SemEspaamento"/>
        <w:spacing w:line="276" w:lineRule="auto"/>
        <w:jc w:val="both"/>
        <w:rPr>
          <w:rFonts w:eastAsia="Calibri" w:cstheme="minorHAnsi"/>
          <w:sz w:val="24"/>
          <w:szCs w:val="24"/>
        </w:rPr>
      </w:pPr>
    </w:p>
    <w:p w14:paraId="2811C15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6.14.2.2. O proponente deverá indicar no ato da inscrição metragem escolhida das indicadas no subitem anterior, não podendo indicar mais de uma dimensão, devendo adotar de forma permanente na montagem da respectiva estrutura.</w:t>
      </w:r>
    </w:p>
    <w:p w14:paraId="4C33F2E9" w14:textId="77777777" w:rsidR="00904282" w:rsidRPr="003C2CE0" w:rsidRDefault="00904282" w:rsidP="00904282">
      <w:pPr>
        <w:pStyle w:val="SemEspaamento"/>
        <w:spacing w:line="276" w:lineRule="auto"/>
        <w:jc w:val="both"/>
        <w:rPr>
          <w:rFonts w:eastAsia="Calibri" w:cstheme="minorHAnsi"/>
          <w:sz w:val="24"/>
          <w:szCs w:val="24"/>
        </w:rPr>
      </w:pPr>
    </w:p>
    <w:p w14:paraId="7FFAC495"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6.14.2.3. Para comercialização do Subgrupo 14.02 poderão ser utilizados veículos sem nenhuma característica especial e os mesmos estão isentos de vistoria prévia.</w:t>
      </w:r>
    </w:p>
    <w:p w14:paraId="52549691" w14:textId="77777777" w:rsidR="00904282" w:rsidRPr="003C2CE0" w:rsidRDefault="00904282" w:rsidP="00904282">
      <w:pPr>
        <w:pStyle w:val="SemEspaamento"/>
        <w:spacing w:line="276" w:lineRule="auto"/>
        <w:jc w:val="both"/>
        <w:rPr>
          <w:rFonts w:eastAsia="Calibri" w:cstheme="minorHAnsi"/>
          <w:sz w:val="24"/>
          <w:szCs w:val="24"/>
        </w:rPr>
      </w:pPr>
    </w:p>
    <w:p w14:paraId="12211E0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6.14.3. O interessado no comércio dos produtos e na prestação dos serviços estabelecidos no Grupo 14 deverá optar por um dos subgrupos descritos no subitem 6.14.1 ou 6.14.2, ficando proibido o registro de mais de um subgrupo na mesma matrícula.</w:t>
      </w:r>
    </w:p>
    <w:p w14:paraId="1B8ACFB6" w14:textId="77777777" w:rsidR="00904282" w:rsidRPr="003C2CE0" w:rsidRDefault="00904282" w:rsidP="00904282">
      <w:pPr>
        <w:pStyle w:val="SemEspaamento"/>
        <w:spacing w:line="276" w:lineRule="auto"/>
        <w:jc w:val="both"/>
        <w:rPr>
          <w:rFonts w:eastAsia="Calibri" w:cstheme="minorHAnsi"/>
          <w:sz w:val="24"/>
          <w:szCs w:val="24"/>
        </w:rPr>
      </w:pPr>
    </w:p>
    <w:p w14:paraId="374F3DA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6.15. Comidas Típicas</w:t>
      </w:r>
    </w:p>
    <w:p w14:paraId="75FDF767" w14:textId="77777777" w:rsidR="00904282" w:rsidRPr="003C2CE0" w:rsidRDefault="00904282" w:rsidP="00904282">
      <w:pPr>
        <w:pStyle w:val="SemEspaamento"/>
        <w:spacing w:line="276" w:lineRule="auto"/>
        <w:jc w:val="both"/>
        <w:rPr>
          <w:rFonts w:eastAsia="Calibri" w:cstheme="minorHAnsi"/>
          <w:sz w:val="24"/>
          <w:szCs w:val="24"/>
        </w:rPr>
      </w:pPr>
    </w:p>
    <w:p w14:paraId="2B09174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6.15.1. Subgrupo 15.01: comidas típicas em geral ("</w:t>
      </w:r>
      <w:proofErr w:type="spellStart"/>
      <w:r w:rsidRPr="003C2CE0">
        <w:rPr>
          <w:rFonts w:eastAsia="Calibri" w:cstheme="minorHAnsi"/>
          <w:sz w:val="24"/>
          <w:szCs w:val="24"/>
        </w:rPr>
        <w:t>yakissoba</w:t>
      </w:r>
      <w:proofErr w:type="spellEnd"/>
      <w:r w:rsidRPr="003C2CE0">
        <w:rPr>
          <w:rFonts w:eastAsia="Calibri" w:cstheme="minorHAnsi"/>
          <w:sz w:val="24"/>
          <w:szCs w:val="24"/>
        </w:rPr>
        <w:t>", tapioca, pamonha e churros), doces caseiros e lanches rápidos (exceto aqueles à base de carnes), para consumo imediato.</w:t>
      </w:r>
    </w:p>
    <w:p w14:paraId="16CF48E1" w14:textId="77777777" w:rsidR="00904282" w:rsidRPr="003C2CE0" w:rsidRDefault="00904282" w:rsidP="00904282">
      <w:pPr>
        <w:pStyle w:val="SemEspaamento"/>
        <w:spacing w:line="276" w:lineRule="auto"/>
        <w:jc w:val="both"/>
        <w:rPr>
          <w:rFonts w:eastAsia="Calibri" w:cstheme="minorHAnsi"/>
          <w:sz w:val="24"/>
          <w:szCs w:val="24"/>
        </w:rPr>
      </w:pPr>
    </w:p>
    <w:p w14:paraId="0711DE49" w14:textId="4AE2FE34"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6.15.1.1. A área ocupada para este Grupo pode possuir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56C897B6"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9568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51A03771"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0FCD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r>
    </w:tbl>
    <w:p w14:paraId="0A7BCF82" w14:textId="77777777" w:rsidR="00904282" w:rsidRPr="003C2CE0" w:rsidRDefault="00904282" w:rsidP="00904282">
      <w:pPr>
        <w:pStyle w:val="SemEspaamento"/>
        <w:spacing w:line="276" w:lineRule="auto"/>
        <w:jc w:val="both"/>
        <w:rPr>
          <w:rFonts w:eastAsia="Calibri" w:cstheme="minorHAnsi"/>
          <w:sz w:val="24"/>
          <w:szCs w:val="24"/>
        </w:rPr>
      </w:pPr>
    </w:p>
    <w:p w14:paraId="4AD45F7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6.15.2 No presente edital não há vagas para o Subgrupo 15.02: tapioca - preparo para consumo imediato, na presença do consumidor, com utilização de equipamento adequado.</w:t>
      </w:r>
    </w:p>
    <w:p w14:paraId="505ECBF1" w14:textId="77777777" w:rsidR="00904282" w:rsidRPr="003C2CE0" w:rsidRDefault="00904282" w:rsidP="00904282">
      <w:pPr>
        <w:pStyle w:val="SemEspaamento"/>
        <w:spacing w:line="276" w:lineRule="auto"/>
        <w:jc w:val="both"/>
        <w:rPr>
          <w:rFonts w:eastAsia="Calibri" w:cstheme="minorHAnsi"/>
          <w:sz w:val="24"/>
          <w:szCs w:val="24"/>
        </w:rPr>
      </w:pPr>
    </w:p>
    <w:p w14:paraId="4D125E08" w14:textId="013EEC4F"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6.15.2.1. A área ocupada para este Grupo pode possuir seguinte metragem:</w:t>
      </w:r>
    </w:p>
    <w:tbl>
      <w:tblPr>
        <w:tblW w:w="0" w:type="auto"/>
        <w:tblInd w:w="108" w:type="dxa"/>
        <w:tblCellMar>
          <w:left w:w="10" w:type="dxa"/>
          <w:right w:w="10" w:type="dxa"/>
        </w:tblCellMar>
        <w:tblLook w:val="0000" w:firstRow="0" w:lastRow="0" w:firstColumn="0" w:lastColumn="0" w:noHBand="0" w:noVBand="0"/>
      </w:tblPr>
      <w:tblGrid>
        <w:gridCol w:w="2265"/>
      </w:tblGrid>
      <w:tr w:rsidR="00904282" w:rsidRPr="003C2CE0" w14:paraId="3C16C174"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E419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Padrão</w:t>
            </w:r>
          </w:p>
        </w:tc>
      </w:tr>
      <w:tr w:rsidR="00904282" w:rsidRPr="003C2CE0" w14:paraId="69AC797A"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84E3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r>
    </w:tbl>
    <w:p w14:paraId="18BD28B2" w14:textId="77777777" w:rsidR="00904282" w:rsidRPr="003C2CE0" w:rsidRDefault="00904282" w:rsidP="00904282">
      <w:pPr>
        <w:pStyle w:val="SemEspaamento"/>
        <w:spacing w:line="276" w:lineRule="auto"/>
        <w:jc w:val="both"/>
        <w:rPr>
          <w:rFonts w:eastAsia="Calibri" w:cstheme="minorHAnsi"/>
          <w:sz w:val="24"/>
          <w:szCs w:val="24"/>
        </w:rPr>
      </w:pPr>
    </w:p>
    <w:p w14:paraId="2BCEF34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6.15.2.2. Para comercialização do Subgrupo 15.02 poderão ser utilizados veículos sem nenhuma característica especial e os mesmos estão isentos de vistoria prévia.</w:t>
      </w:r>
    </w:p>
    <w:p w14:paraId="3D58CB7B" w14:textId="77777777" w:rsidR="00904282" w:rsidRPr="003C2CE0" w:rsidRDefault="00904282" w:rsidP="00904282">
      <w:pPr>
        <w:pStyle w:val="SemEspaamento"/>
        <w:spacing w:line="276" w:lineRule="auto"/>
        <w:jc w:val="both"/>
        <w:rPr>
          <w:rFonts w:eastAsia="Calibri" w:cstheme="minorHAnsi"/>
          <w:sz w:val="24"/>
          <w:szCs w:val="24"/>
        </w:rPr>
      </w:pPr>
    </w:p>
    <w:p w14:paraId="128306D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6.15.3. O interessado no comércio dos produtos e na prestação dos serviços estabelecidos no Grupo 15 deverá optar por um dos subgrupos descritos no subitem 6.15.1 ou 6.15.2, ficando proibido o registro de mais de um subgrupo na mesma matrícula.</w:t>
      </w:r>
    </w:p>
    <w:p w14:paraId="47AA928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 </w:t>
      </w:r>
    </w:p>
    <w:p w14:paraId="75C3AA1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6.16. No presente edital não há vagas para o Grupo 16: Utensílios domésticos em geral.</w:t>
      </w:r>
    </w:p>
    <w:p w14:paraId="6E603F64" w14:textId="77777777" w:rsidR="00904282" w:rsidRPr="003C2CE0" w:rsidRDefault="00904282" w:rsidP="00904282">
      <w:pPr>
        <w:pStyle w:val="SemEspaamento"/>
        <w:spacing w:line="276" w:lineRule="auto"/>
        <w:jc w:val="both"/>
        <w:rPr>
          <w:rFonts w:eastAsia="Calibri" w:cstheme="minorHAnsi"/>
          <w:sz w:val="24"/>
          <w:szCs w:val="24"/>
        </w:rPr>
      </w:pPr>
    </w:p>
    <w:p w14:paraId="51AED9D9" w14:textId="65FC36E3"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6.16.1.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15510CFC"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82C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AAB0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1F6E0FD9"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BCB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34C2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5C62C5FB" w14:textId="77777777" w:rsidR="00904282" w:rsidRPr="003C2CE0" w:rsidRDefault="00904282" w:rsidP="00904282">
      <w:pPr>
        <w:pStyle w:val="SemEspaamento"/>
        <w:spacing w:line="276" w:lineRule="auto"/>
        <w:jc w:val="both"/>
        <w:rPr>
          <w:rFonts w:eastAsia="Calibri" w:cstheme="minorHAnsi"/>
          <w:sz w:val="24"/>
          <w:szCs w:val="24"/>
        </w:rPr>
      </w:pPr>
    </w:p>
    <w:p w14:paraId="5452195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6.16.2. O proponente deverá indicar no ato da inscrição metragem escolhida das indicadas no subitem anterior, não podendo indicar mais de uma dimensão, devendo adotar de forma permanente na montagem da respectiva estrutura.</w:t>
      </w:r>
    </w:p>
    <w:p w14:paraId="6CA2A1FA" w14:textId="77777777" w:rsidR="00904282" w:rsidRPr="003C2CE0" w:rsidRDefault="00904282" w:rsidP="00904282">
      <w:pPr>
        <w:pStyle w:val="SemEspaamento"/>
        <w:spacing w:line="276" w:lineRule="auto"/>
        <w:jc w:val="both"/>
        <w:rPr>
          <w:rFonts w:eastAsia="Calibri" w:cstheme="minorHAnsi"/>
          <w:sz w:val="24"/>
          <w:szCs w:val="24"/>
        </w:rPr>
      </w:pPr>
    </w:p>
    <w:p w14:paraId="362CD45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6.17. No presente edital não há vagas para o Grupo 17: Armarinhos, bijuterias, brinquedos e artigos de perfumaria em geral, produtos para limpeza e higiene pessoal.</w:t>
      </w:r>
    </w:p>
    <w:p w14:paraId="70DA728E" w14:textId="77777777" w:rsidR="00904282" w:rsidRPr="003C2CE0" w:rsidRDefault="00904282" w:rsidP="00904282">
      <w:pPr>
        <w:pStyle w:val="SemEspaamento"/>
        <w:spacing w:line="276" w:lineRule="auto"/>
        <w:jc w:val="both"/>
        <w:rPr>
          <w:rFonts w:eastAsia="Calibri" w:cstheme="minorHAnsi"/>
          <w:sz w:val="24"/>
          <w:szCs w:val="24"/>
        </w:rPr>
      </w:pPr>
    </w:p>
    <w:p w14:paraId="798C2A18" w14:textId="17D29868"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6.17.1.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32EE9BA5"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7D44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68D1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6CF35D8D"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5D3F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0BD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r>
    </w:tbl>
    <w:p w14:paraId="4F58E15C" w14:textId="77777777" w:rsidR="00904282" w:rsidRPr="003C2CE0" w:rsidRDefault="00904282" w:rsidP="00904282">
      <w:pPr>
        <w:pStyle w:val="SemEspaamento"/>
        <w:spacing w:line="276" w:lineRule="auto"/>
        <w:jc w:val="both"/>
        <w:rPr>
          <w:rFonts w:eastAsia="Calibri" w:cstheme="minorHAnsi"/>
          <w:sz w:val="24"/>
          <w:szCs w:val="24"/>
        </w:rPr>
      </w:pPr>
    </w:p>
    <w:p w14:paraId="1FCA591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6.17.2. O proponente deverá indicar no ato da inscrição metragem escolhida das indicadas no subitem anterior, não podendo indicar mais de uma dimensão, devendo adotar de forma permanente na montagem da respectiva estrutura.</w:t>
      </w:r>
    </w:p>
    <w:p w14:paraId="30C7C86E" w14:textId="77777777" w:rsidR="00904282" w:rsidRPr="003C2CE0" w:rsidRDefault="00904282" w:rsidP="00904282">
      <w:pPr>
        <w:pStyle w:val="SemEspaamento"/>
        <w:spacing w:line="276" w:lineRule="auto"/>
        <w:jc w:val="both"/>
        <w:rPr>
          <w:rFonts w:eastAsia="Calibri" w:cstheme="minorHAnsi"/>
          <w:sz w:val="24"/>
          <w:szCs w:val="24"/>
        </w:rPr>
      </w:pPr>
    </w:p>
    <w:p w14:paraId="7B60E2F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6.18. No presente edital não há vagas para o Grupo 18: roupas em geral, meias, lenços, gravatas, bonés, roupas de cama, toalhas de mesa e banho.</w:t>
      </w:r>
    </w:p>
    <w:p w14:paraId="4EF06171" w14:textId="77777777" w:rsidR="00904282" w:rsidRDefault="00904282" w:rsidP="00904282">
      <w:pPr>
        <w:pStyle w:val="SemEspaamento"/>
        <w:spacing w:line="276" w:lineRule="auto"/>
        <w:jc w:val="both"/>
        <w:rPr>
          <w:rFonts w:eastAsia="Calibri" w:cstheme="minorHAnsi"/>
          <w:sz w:val="24"/>
          <w:szCs w:val="24"/>
        </w:rPr>
      </w:pPr>
    </w:p>
    <w:p w14:paraId="2FEE5AE0" w14:textId="77777777" w:rsidR="009E556E" w:rsidRDefault="009E556E" w:rsidP="00904282">
      <w:pPr>
        <w:pStyle w:val="SemEspaamento"/>
        <w:spacing w:line="276" w:lineRule="auto"/>
        <w:jc w:val="both"/>
        <w:rPr>
          <w:rFonts w:eastAsia="Calibri" w:cstheme="minorHAnsi"/>
          <w:sz w:val="24"/>
          <w:szCs w:val="24"/>
        </w:rPr>
      </w:pPr>
    </w:p>
    <w:p w14:paraId="66210B01" w14:textId="77777777" w:rsidR="009E556E" w:rsidRDefault="009E556E" w:rsidP="00904282">
      <w:pPr>
        <w:pStyle w:val="SemEspaamento"/>
        <w:spacing w:line="276" w:lineRule="auto"/>
        <w:jc w:val="both"/>
        <w:rPr>
          <w:rFonts w:eastAsia="Calibri" w:cstheme="minorHAnsi"/>
          <w:sz w:val="24"/>
          <w:szCs w:val="24"/>
        </w:rPr>
      </w:pPr>
    </w:p>
    <w:p w14:paraId="1CB01815" w14:textId="77777777" w:rsidR="009E556E" w:rsidRPr="003C2CE0" w:rsidRDefault="009E556E" w:rsidP="00904282">
      <w:pPr>
        <w:pStyle w:val="SemEspaamento"/>
        <w:spacing w:line="276" w:lineRule="auto"/>
        <w:jc w:val="both"/>
        <w:rPr>
          <w:rFonts w:eastAsia="Calibri" w:cstheme="minorHAnsi"/>
          <w:sz w:val="24"/>
          <w:szCs w:val="24"/>
        </w:rPr>
      </w:pPr>
    </w:p>
    <w:p w14:paraId="34993004" w14:textId="052D88FB"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6.18.1.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7B8B7DE6"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3D01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3A7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5BC5ED89"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9CFE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9816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5336858C" w14:textId="77777777" w:rsidR="00904282" w:rsidRPr="003C2CE0" w:rsidRDefault="00904282" w:rsidP="00904282">
      <w:pPr>
        <w:pStyle w:val="SemEspaamento"/>
        <w:spacing w:line="276" w:lineRule="auto"/>
        <w:jc w:val="both"/>
        <w:rPr>
          <w:rFonts w:eastAsia="Calibri" w:cstheme="minorHAnsi"/>
          <w:sz w:val="24"/>
          <w:szCs w:val="24"/>
        </w:rPr>
      </w:pPr>
    </w:p>
    <w:p w14:paraId="6DAE317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6.18.2. O proponente deverá indicar no ato da inscrição metragem escolhida das indicadas no subitem anterior, não podendo indicar mais de uma dimensão, devendo adotar de forma permanente na montagem da respectiva estrutura.</w:t>
      </w:r>
    </w:p>
    <w:p w14:paraId="4EAC6165" w14:textId="77777777" w:rsidR="00904282" w:rsidRPr="003C2CE0" w:rsidRDefault="00904282" w:rsidP="00904282">
      <w:pPr>
        <w:pStyle w:val="SemEspaamento"/>
        <w:spacing w:line="276" w:lineRule="auto"/>
        <w:jc w:val="both"/>
        <w:rPr>
          <w:rFonts w:eastAsia="Calibri" w:cstheme="minorHAnsi"/>
          <w:sz w:val="24"/>
          <w:szCs w:val="24"/>
        </w:rPr>
      </w:pPr>
    </w:p>
    <w:p w14:paraId="46213E5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6.19. No presente edital não há vagas para o Grupo 19: Calçados em geral, cintos e bolsas.</w:t>
      </w:r>
    </w:p>
    <w:p w14:paraId="0460DFCE" w14:textId="77777777" w:rsidR="00904282" w:rsidRPr="003C2CE0" w:rsidRDefault="00904282" w:rsidP="00904282">
      <w:pPr>
        <w:pStyle w:val="SemEspaamento"/>
        <w:spacing w:line="276" w:lineRule="auto"/>
        <w:jc w:val="both"/>
        <w:rPr>
          <w:rFonts w:eastAsia="Calibri" w:cstheme="minorHAnsi"/>
          <w:sz w:val="24"/>
          <w:szCs w:val="24"/>
        </w:rPr>
      </w:pPr>
    </w:p>
    <w:p w14:paraId="47F1A83C" w14:textId="3EECA554"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6.19.1.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0CA8306A"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FD65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ED1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7291B465"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618B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4m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F05E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4m</w:t>
            </w:r>
          </w:p>
        </w:tc>
      </w:tr>
    </w:tbl>
    <w:p w14:paraId="5AC28C36" w14:textId="77777777" w:rsidR="00904282" w:rsidRPr="003C2CE0" w:rsidRDefault="00904282" w:rsidP="00904282">
      <w:pPr>
        <w:pStyle w:val="SemEspaamento"/>
        <w:spacing w:line="276" w:lineRule="auto"/>
        <w:jc w:val="both"/>
        <w:rPr>
          <w:rFonts w:eastAsia="Calibri" w:cstheme="minorHAnsi"/>
          <w:sz w:val="24"/>
          <w:szCs w:val="24"/>
        </w:rPr>
      </w:pPr>
    </w:p>
    <w:p w14:paraId="7489E7D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6.19.2. O proponente deverá indicar no ato da inscrição metragem escolhida das indicadas no subitem anterior, não podendo indicar mais de uma dimensão, devendo adotar de forma permanente na montagem da respectiva estrutura.</w:t>
      </w:r>
    </w:p>
    <w:p w14:paraId="698FA5A7" w14:textId="77777777" w:rsidR="00904282" w:rsidRPr="003C2CE0" w:rsidRDefault="00904282" w:rsidP="00904282">
      <w:pPr>
        <w:pStyle w:val="SemEspaamento"/>
        <w:spacing w:line="276" w:lineRule="auto"/>
        <w:jc w:val="both"/>
        <w:rPr>
          <w:rFonts w:eastAsia="Calibri" w:cstheme="minorHAnsi"/>
          <w:sz w:val="24"/>
          <w:szCs w:val="24"/>
        </w:rPr>
      </w:pPr>
    </w:p>
    <w:p w14:paraId="46D2D86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6.20. Grupo 20: Flores naturais</w:t>
      </w:r>
      <w:proofErr w:type="gramStart"/>
      <w:r w:rsidRPr="003C2CE0">
        <w:rPr>
          <w:rFonts w:eastAsia="Calibri" w:cstheme="minorHAnsi"/>
          <w:sz w:val="24"/>
          <w:szCs w:val="24"/>
        </w:rPr>
        <w:t>, plantas</w:t>
      </w:r>
      <w:proofErr w:type="gramEnd"/>
      <w:r w:rsidRPr="003C2CE0">
        <w:rPr>
          <w:rFonts w:eastAsia="Calibri" w:cstheme="minorHAnsi"/>
          <w:sz w:val="24"/>
          <w:szCs w:val="24"/>
        </w:rPr>
        <w:t xml:space="preserve"> em mudas e ornamentais, peixes ornamentais, rações e artigos correlatos.</w:t>
      </w:r>
    </w:p>
    <w:p w14:paraId="178F5E6F" w14:textId="77777777" w:rsidR="00904282" w:rsidRDefault="00904282" w:rsidP="00904282">
      <w:pPr>
        <w:pStyle w:val="SemEspaamento"/>
        <w:spacing w:line="276" w:lineRule="auto"/>
        <w:jc w:val="both"/>
        <w:rPr>
          <w:rFonts w:eastAsia="Calibri" w:cstheme="minorHAnsi"/>
          <w:sz w:val="24"/>
          <w:szCs w:val="24"/>
        </w:rPr>
      </w:pPr>
    </w:p>
    <w:p w14:paraId="618BB5CB" w14:textId="722696C5"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6.20.1.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0CA22C28"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A0D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F6DC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66874CE3"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49FF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ACC9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r>
    </w:tbl>
    <w:p w14:paraId="6F9D9BB8" w14:textId="77777777" w:rsidR="00904282" w:rsidRPr="003C2CE0" w:rsidRDefault="00904282" w:rsidP="00904282">
      <w:pPr>
        <w:pStyle w:val="SemEspaamento"/>
        <w:spacing w:line="276" w:lineRule="auto"/>
        <w:jc w:val="both"/>
        <w:rPr>
          <w:rFonts w:eastAsia="Calibri" w:cstheme="minorHAnsi"/>
          <w:sz w:val="24"/>
          <w:szCs w:val="24"/>
        </w:rPr>
      </w:pPr>
    </w:p>
    <w:p w14:paraId="0C6BDA5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6.20.2. O proponente deverá indicar no ato da inscrição metragem escolhida das indicadas no subitem anterior, não podendo indicar mais de uma dimensão, devendo adotar de forma permanente na montagem da respectiva estrutura.</w:t>
      </w:r>
    </w:p>
    <w:p w14:paraId="20A3A55B" w14:textId="77777777" w:rsidR="00904282" w:rsidRPr="003C2CE0" w:rsidRDefault="00904282" w:rsidP="00904282">
      <w:pPr>
        <w:pStyle w:val="SemEspaamento"/>
        <w:spacing w:line="276" w:lineRule="auto"/>
        <w:jc w:val="both"/>
        <w:rPr>
          <w:rFonts w:eastAsia="Calibri" w:cstheme="minorHAnsi"/>
          <w:sz w:val="24"/>
          <w:szCs w:val="24"/>
        </w:rPr>
      </w:pPr>
    </w:p>
    <w:p w14:paraId="410B498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6.21. Para transporte de pescados, vísceras, carne suína, carne de frango, salgados e de produtos alimentícios, é terminantemente proibida à utilização de caixas de isopor.</w:t>
      </w:r>
    </w:p>
    <w:p w14:paraId="6911C0F3" w14:textId="77777777" w:rsidR="00904282" w:rsidRPr="003C2CE0" w:rsidRDefault="00904282" w:rsidP="00904282">
      <w:pPr>
        <w:pStyle w:val="SemEspaamento"/>
        <w:spacing w:line="276" w:lineRule="auto"/>
        <w:jc w:val="both"/>
        <w:rPr>
          <w:rFonts w:eastAsia="Calibri" w:cstheme="minorHAnsi"/>
          <w:sz w:val="24"/>
          <w:szCs w:val="24"/>
        </w:rPr>
      </w:pPr>
    </w:p>
    <w:p w14:paraId="6924077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6.22. Os feirantes dos grupos </w:t>
      </w:r>
      <w:proofErr w:type="gramStart"/>
      <w:r w:rsidRPr="003C2CE0">
        <w:rPr>
          <w:rFonts w:eastAsia="Calibri" w:cstheme="minorHAnsi"/>
          <w:sz w:val="24"/>
          <w:szCs w:val="24"/>
        </w:rPr>
        <w:t>1</w:t>
      </w:r>
      <w:proofErr w:type="gramEnd"/>
      <w:r w:rsidRPr="003C2CE0">
        <w:rPr>
          <w:rFonts w:eastAsia="Calibri" w:cstheme="minorHAnsi"/>
          <w:sz w:val="24"/>
          <w:szCs w:val="24"/>
        </w:rPr>
        <w:t xml:space="preserve"> ao 15 deverão possuir na área externa à banca, recipientes para acondicionar de lixo, providos de saco plástico.</w:t>
      </w:r>
    </w:p>
    <w:p w14:paraId="26401EC1" w14:textId="77777777" w:rsidR="00904282" w:rsidRPr="003C2CE0" w:rsidRDefault="00904282" w:rsidP="00904282">
      <w:pPr>
        <w:pStyle w:val="SemEspaamento"/>
        <w:spacing w:line="276" w:lineRule="auto"/>
        <w:jc w:val="both"/>
        <w:rPr>
          <w:rFonts w:eastAsia="Calibri" w:cstheme="minorHAnsi"/>
          <w:sz w:val="24"/>
          <w:szCs w:val="24"/>
        </w:rPr>
      </w:pPr>
    </w:p>
    <w:p w14:paraId="04E88B8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6.23. No presente edital não há vagas para o Grupo 21.01: alimentos, produtos diversos e serviços de reparo de equipamentos e utilidades domésticas em geral.</w:t>
      </w:r>
    </w:p>
    <w:p w14:paraId="683CD94F" w14:textId="77777777" w:rsidR="00904282" w:rsidRPr="003C2CE0" w:rsidRDefault="00904282" w:rsidP="00904282">
      <w:pPr>
        <w:pStyle w:val="SemEspaamento"/>
        <w:spacing w:line="276" w:lineRule="auto"/>
        <w:jc w:val="both"/>
        <w:rPr>
          <w:rFonts w:eastAsia="Calibri" w:cstheme="minorHAnsi"/>
          <w:sz w:val="24"/>
          <w:szCs w:val="24"/>
        </w:rPr>
      </w:pPr>
    </w:p>
    <w:p w14:paraId="016998C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6.23.1. No presente edital não há vagas para o Subgrupo 21.01: </w:t>
      </w:r>
      <w:proofErr w:type="gramStart"/>
      <w:r w:rsidRPr="003C2CE0">
        <w:rPr>
          <w:rFonts w:eastAsia="Calibri" w:cstheme="minorHAnsi"/>
          <w:sz w:val="24"/>
          <w:szCs w:val="24"/>
        </w:rPr>
        <w:t>coco ralado "in natura</w:t>
      </w:r>
      <w:proofErr w:type="gramEnd"/>
      <w:r w:rsidRPr="003C2CE0">
        <w:rPr>
          <w:rFonts w:eastAsia="Calibri" w:cstheme="minorHAnsi"/>
          <w:sz w:val="24"/>
          <w:szCs w:val="24"/>
        </w:rPr>
        <w:t>", coco seco, limão, cheiro-verde, milho para pipoca e ervas aromáticas com finalidade de condimento</w:t>
      </w:r>
    </w:p>
    <w:p w14:paraId="4B178F91" w14:textId="77777777" w:rsidR="00904282" w:rsidRPr="003C2CE0" w:rsidRDefault="00904282" w:rsidP="00904282">
      <w:pPr>
        <w:pStyle w:val="SemEspaamento"/>
        <w:spacing w:line="276" w:lineRule="auto"/>
        <w:jc w:val="both"/>
        <w:rPr>
          <w:rFonts w:eastAsia="Calibri" w:cstheme="minorHAnsi"/>
          <w:sz w:val="24"/>
          <w:szCs w:val="24"/>
        </w:rPr>
      </w:pPr>
    </w:p>
    <w:p w14:paraId="25EB36DF" w14:textId="4D730A96"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6.23.1.1.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6CC40970"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4DC6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861F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3371569D"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B086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1m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EDF1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r>
    </w:tbl>
    <w:p w14:paraId="1E149609" w14:textId="77777777" w:rsidR="00904282" w:rsidRPr="003C2CE0" w:rsidRDefault="00904282" w:rsidP="00904282">
      <w:pPr>
        <w:pStyle w:val="SemEspaamento"/>
        <w:spacing w:line="276" w:lineRule="auto"/>
        <w:jc w:val="both"/>
        <w:rPr>
          <w:rFonts w:eastAsia="Calibri" w:cstheme="minorHAnsi"/>
          <w:sz w:val="24"/>
          <w:szCs w:val="24"/>
        </w:rPr>
      </w:pPr>
    </w:p>
    <w:p w14:paraId="16CC984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6.23.1.2. O proponente deverá indicar no ato da inscrição metragem escolhida das indicadas no subitem anterior, não podendo indicar mais de uma dimensão, devendo adotar de forma permanente na montagem da respectiva estrutura.</w:t>
      </w:r>
    </w:p>
    <w:p w14:paraId="41FBDBA7" w14:textId="77777777" w:rsidR="00904282" w:rsidRPr="003C2CE0" w:rsidRDefault="00904282" w:rsidP="00904282">
      <w:pPr>
        <w:pStyle w:val="SemEspaamento"/>
        <w:spacing w:line="276" w:lineRule="auto"/>
        <w:jc w:val="both"/>
        <w:rPr>
          <w:rFonts w:eastAsia="Calibri" w:cstheme="minorHAnsi"/>
          <w:sz w:val="24"/>
          <w:szCs w:val="24"/>
        </w:rPr>
      </w:pPr>
    </w:p>
    <w:p w14:paraId="76265E0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6.23.2. No presente edital não há vagas para o Subgrupo 21.02: peças e acessórios para fogões, liquidificadores e panelas de pressão, pedras de afiar, sacos plásticos para lixo, sacos de pano, sacolas plásticas, miudezas para costura, acessórios para máquinas de costura, bijuterias, flores artificiais, pentes e presilhas para cabelos, cortadores e tesourinhas para unhas, artigos de papelaria em geral, livros e revistas usados, produtos artesanais </w:t>
      </w:r>
      <w:proofErr w:type="gramStart"/>
      <w:r w:rsidRPr="003C2CE0">
        <w:rPr>
          <w:rFonts w:eastAsia="Calibri" w:cstheme="minorHAnsi"/>
          <w:sz w:val="24"/>
          <w:szCs w:val="24"/>
        </w:rPr>
        <w:t>não-alimentícios</w:t>
      </w:r>
      <w:proofErr w:type="gramEnd"/>
      <w:r w:rsidRPr="003C2CE0">
        <w:rPr>
          <w:rFonts w:eastAsia="Calibri" w:cstheme="minorHAnsi"/>
          <w:sz w:val="24"/>
          <w:szCs w:val="24"/>
        </w:rPr>
        <w:t xml:space="preserve"> e serviços de reparo de equipamentos e utilidades domésticas em geral.</w:t>
      </w:r>
    </w:p>
    <w:p w14:paraId="38F2DE08" w14:textId="77777777" w:rsidR="00904282" w:rsidRPr="003C2CE0" w:rsidRDefault="00904282" w:rsidP="00904282">
      <w:pPr>
        <w:pStyle w:val="SemEspaamento"/>
        <w:spacing w:line="276" w:lineRule="auto"/>
        <w:jc w:val="both"/>
        <w:rPr>
          <w:rFonts w:eastAsia="Calibri" w:cstheme="minorHAnsi"/>
          <w:sz w:val="24"/>
          <w:szCs w:val="24"/>
        </w:rPr>
      </w:pPr>
    </w:p>
    <w:p w14:paraId="2BBED9C4" w14:textId="516A029E"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6.23.2.1: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265"/>
        <w:gridCol w:w="2374"/>
      </w:tblGrid>
      <w:tr w:rsidR="00904282" w:rsidRPr="003C2CE0" w14:paraId="77757F51"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0AB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A135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37308961" w14:textId="77777777" w:rsidTr="00904282">
        <w:trPr>
          <w:trHeight w:val="1"/>
        </w:trPr>
        <w:tc>
          <w:tcPr>
            <w:tcW w:w="2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250E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1m</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62E7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r>
    </w:tbl>
    <w:p w14:paraId="5C133078" w14:textId="77777777" w:rsidR="00904282" w:rsidRPr="003C2CE0" w:rsidRDefault="00904282" w:rsidP="00904282">
      <w:pPr>
        <w:pStyle w:val="SemEspaamento"/>
        <w:spacing w:line="276" w:lineRule="auto"/>
        <w:jc w:val="both"/>
        <w:rPr>
          <w:rFonts w:eastAsia="Calibri" w:cstheme="minorHAnsi"/>
          <w:sz w:val="24"/>
          <w:szCs w:val="24"/>
        </w:rPr>
      </w:pPr>
    </w:p>
    <w:p w14:paraId="67374A7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6.23.2.2. O proponente deverá indicar no ato da inscrição metragem escolhida das indicadas no subitem anterior, não podendo indicar mais de uma dimensão, devendo adotar de forma permanente na montagem da respectiva estrutura.</w:t>
      </w:r>
    </w:p>
    <w:p w14:paraId="4F301C55" w14:textId="77777777" w:rsidR="00904282" w:rsidRPr="003C2CE0" w:rsidRDefault="00904282" w:rsidP="00904282">
      <w:pPr>
        <w:pStyle w:val="SemEspaamento"/>
        <w:spacing w:line="276" w:lineRule="auto"/>
        <w:jc w:val="both"/>
        <w:rPr>
          <w:rFonts w:eastAsia="Calibri" w:cstheme="minorHAnsi"/>
          <w:sz w:val="24"/>
          <w:szCs w:val="24"/>
        </w:rPr>
      </w:pPr>
    </w:p>
    <w:p w14:paraId="03BBBAB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6.23.2.3. O interessado no comércio dos produtos e na prestação dos serviços estabelecidos no Grupo 21 deverá optar por um dos subgrupos descritos, ficando proibido o registro de mais de um subgrupo na mesma matrícula.</w:t>
      </w:r>
    </w:p>
    <w:p w14:paraId="53F64C5A" w14:textId="77777777" w:rsidR="00904282" w:rsidRPr="003C2CE0" w:rsidRDefault="00904282" w:rsidP="00904282">
      <w:pPr>
        <w:pStyle w:val="SemEspaamento"/>
        <w:spacing w:line="276" w:lineRule="auto"/>
        <w:jc w:val="both"/>
        <w:rPr>
          <w:rFonts w:eastAsia="Calibri" w:cstheme="minorHAnsi"/>
          <w:sz w:val="24"/>
          <w:szCs w:val="24"/>
        </w:rPr>
      </w:pPr>
    </w:p>
    <w:p w14:paraId="2ADC050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6.24. No presente edital não há vagas para o Grupo 23.01: Quitanda: frutas, legumes, verduras, cebola, alho, temperos “in natura”, ervas medicinais, batata, raízes, tubérculos, tomate e plantas ornamentais.</w:t>
      </w:r>
    </w:p>
    <w:p w14:paraId="55BA437F" w14:textId="77777777" w:rsidR="00904282" w:rsidRPr="003C2CE0" w:rsidRDefault="00904282" w:rsidP="00904282">
      <w:pPr>
        <w:pStyle w:val="SemEspaamento"/>
        <w:spacing w:line="276" w:lineRule="auto"/>
        <w:jc w:val="both"/>
        <w:rPr>
          <w:rFonts w:eastAsia="Calibri" w:cstheme="minorHAnsi"/>
          <w:sz w:val="24"/>
          <w:szCs w:val="24"/>
        </w:rPr>
      </w:pPr>
    </w:p>
    <w:p w14:paraId="0380625D" w14:textId="6AF3575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6.24.1.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1985"/>
        <w:gridCol w:w="1843"/>
        <w:gridCol w:w="1842"/>
        <w:gridCol w:w="1843"/>
        <w:gridCol w:w="1949"/>
      </w:tblGrid>
      <w:tr w:rsidR="00904282" w:rsidRPr="003C2CE0" w14:paraId="2386B334" w14:textId="77777777" w:rsidTr="00904282">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A3BA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0A7B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F6DD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6118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03</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B068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2C4A8111" w14:textId="77777777" w:rsidTr="00904282">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587E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BF46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CB9F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6F8C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2m</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3694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10m x 2m</w:t>
            </w:r>
          </w:p>
        </w:tc>
      </w:tr>
    </w:tbl>
    <w:p w14:paraId="41462C76" w14:textId="77777777" w:rsidR="00904282" w:rsidRPr="003C2CE0" w:rsidRDefault="00904282" w:rsidP="00904282">
      <w:pPr>
        <w:pStyle w:val="SemEspaamento"/>
        <w:spacing w:line="276" w:lineRule="auto"/>
        <w:jc w:val="both"/>
        <w:rPr>
          <w:rFonts w:eastAsia="Calibri" w:cstheme="minorHAnsi"/>
          <w:sz w:val="24"/>
          <w:szCs w:val="24"/>
        </w:rPr>
      </w:pPr>
    </w:p>
    <w:p w14:paraId="3C24890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6.24.2. O proponente deverá indicar no ato da inscrição metragem escolhida das indicadas no subitem anterior, não podendo indicar mais de uma dimensão, devendo adotar de forma permanente na montagem da respectiva estrutura.</w:t>
      </w:r>
    </w:p>
    <w:p w14:paraId="60AA9DEC" w14:textId="77777777" w:rsidR="00904282" w:rsidRPr="003C2CE0" w:rsidRDefault="00904282" w:rsidP="00904282">
      <w:pPr>
        <w:pStyle w:val="SemEspaamento"/>
        <w:spacing w:line="276" w:lineRule="auto"/>
        <w:jc w:val="both"/>
        <w:rPr>
          <w:rFonts w:eastAsia="Calibri" w:cstheme="minorHAnsi"/>
          <w:sz w:val="24"/>
          <w:szCs w:val="24"/>
        </w:rPr>
      </w:pPr>
    </w:p>
    <w:p w14:paraId="0C795DA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6.25. No presente edital não há vagas para o Grupo 23.02: Produtos industrializados (exceto lácteos e embutidos): café, cereais em grãos, farináceos, produtos apícolas, bebidas, temperos e condimentos em geral e outros produtos processados e/ou industrializados, todos elaborados com produtos orgânicos.</w:t>
      </w:r>
    </w:p>
    <w:p w14:paraId="270A66E6" w14:textId="77777777" w:rsidR="00904282" w:rsidRPr="003C2CE0" w:rsidRDefault="00904282" w:rsidP="00904282">
      <w:pPr>
        <w:pStyle w:val="SemEspaamento"/>
        <w:spacing w:line="276" w:lineRule="auto"/>
        <w:jc w:val="both"/>
        <w:rPr>
          <w:rFonts w:eastAsia="Calibri" w:cstheme="minorHAnsi"/>
          <w:sz w:val="24"/>
          <w:szCs w:val="24"/>
        </w:rPr>
      </w:pPr>
    </w:p>
    <w:p w14:paraId="6BD0E524" w14:textId="146A8CAF"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6.25.1.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1834"/>
        <w:gridCol w:w="1994"/>
        <w:gridCol w:w="1842"/>
        <w:gridCol w:w="1841"/>
        <w:gridCol w:w="1951"/>
      </w:tblGrid>
      <w:tr w:rsidR="00904282" w:rsidRPr="003C2CE0" w14:paraId="12FDE449" w14:textId="77777777" w:rsidTr="00904282">
        <w:trPr>
          <w:trHeight w:val="1"/>
        </w:trPr>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396E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018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6E26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02</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8568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03</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C02A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7CA2474C" w14:textId="77777777" w:rsidTr="00904282">
        <w:trPr>
          <w:trHeight w:val="1"/>
        </w:trPr>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B796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DE0D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7E3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CBF6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2m</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8DAE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10m x 2m</w:t>
            </w:r>
          </w:p>
        </w:tc>
      </w:tr>
    </w:tbl>
    <w:p w14:paraId="78963314" w14:textId="77777777" w:rsidR="00904282" w:rsidRPr="003C2CE0" w:rsidRDefault="00904282" w:rsidP="00904282">
      <w:pPr>
        <w:pStyle w:val="SemEspaamento"/>
        <w:spacing w:line="276" w:lineRule="auto"/>
        <w:jc w:val="both"/>
        <w:rPr>
          <w:rFonts w:eastAsia="Calibri" w:cstheme="minorHAnsi"/>
          <w:sz w:val="24"/>
          <w:szCs w:val="24"/>
        </w:rPr>
      </w:pPr>
    </w:p>
    <w:p w14:paraId="35328BDD"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6.25.2. O proponente deverá indicar no ato da inscrição metragem escolhida das indicadas no subitem anterior, não podendo indicar mais de uma dimensão, devendo adotar de forma permanente na montagem da respectiva estrutura.</w:t>
      </w:r>
    </w:p>
    <w:p w14:paraId="56A3D496" w14:textId="77777777" w:rsidR="00904282" w:rsidRPr="003C2CE0" w:rsidRDefault="00904282" w:rsidP="00904282">
      <w:pPr>
        <w:pStyle w:val="SemEspaamento"/>
        <w:spacing w:line="276" w:lineRule="auto"/>
        <w:jc w:val="both"/>
        <w:rPr>
          <w:rFonts w:eastAsia="Calibri" w:cstheme="minorHAnsi"/>
          <w:sz w:val="24"/>
          <w:szCs w:val="24"/>
        </w:rPr>
      </w:pPr>
    </w:p>
    <w:p w14:paraId="171F6118"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6.26. No presente edital não há vagas para o Grupo 23.03: Lácteos, embutidos e cárneos: aves abatidas, carne bovina, ovos, produtos cárneos industrializados, laticínios e embutidos em geral, elaborados com produtos orgânicos, provenientes de estabelecimentos com registro nos órgãos de inspeção competentes.</w:t>
      </w:r>
    </w:p>
    <w:p w14:paraId="661F757A" w14:textId="77777777" w:rsidR="00904282" w:rsidRPr="003C2CE0" w:rsidRDefault="00904282" w:rsidP="00904282">
      <w:pPr>
        <w:pStyle w:val="SemEspaamento"/>
        <w:spacing w:line="276" w:lineRule="auto"/>
        <w:jc w:val="both"/>
        <w:rPr>
          <w:rFonts w:eastAsia="Calibri" w:cstheme="minorHAnsi"/>
          <w:sz w:val="24"/>
          <w:szCs w:val="24"/>
        </w:rPr>
      </w:pPr>
    </w:p>
    <w:p w14:paraId="0E3D012F" w14:textId="5FEAB43E"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6.26.1.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1834"/>
        <w:gridCol w:w="1994"/>
        <w:gridCol w:w="1842"/>
        <w:gridCol w:w="1841"/>
        <w:gridCol w:w="1951"/>
      </w:tblGrid>
      <w:tr w:rsidR="00904282" w:rsidRPr="003C2CE0" w14:paraId="03AC88D3" w14:textId="77777777" w:rsidTr="00904282">
        <w:trPr>
          <w:trHeight w:val="1"/>
        </w:trPr>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30E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0986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34E9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02</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B6A1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03</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1259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0A33ECCE" w14:textId="77777777" w:rsidTr="00904282">
        <w:trPr>
          <w:trHeight w:val="1"/>
        </w:trPr>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9C52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CE2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FDBB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CB40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2m</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435E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10m x 2m</w:t>
            </w:r>
          </w:p>
        </w:tc>
      </w:tr>
    </w:tbl>
    <w:p w14:paraId="05105C2D" w14:textId="77777777" w:rsidR="00904282" w:rsidRPr="003C2CE0" w:rsidRDefault="00904282" w:rsidP="00904282">
      <w:pPr>
        <w:pStyle w:val="SemEspaamento"/>
        <w:spacing w:line="276" w:lineRule="auto"/>
        <w:jc w:val="both"/>
        <w:rPr>
          <w:rFonts w:eastAsia="Calibri" w:cstheme="minorHAnsi"/>
          <w:sz w:val="24"/>
          <w:szCs w:val="24"/>
        </w:rPr>
      </w:pPr>
    </w:p>
    <w:p w14:paraId="5FACECC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6.26.2. O proponente deverá indicar no ato da inscrição metragem escolhida das indicadas no subitem anterior, não podendo indicar mais de uma dimensão, devendo adotar de forma permanente na montagem da respectiva estrutura.</w:t>
      </w:r>
    </w:p>
    <w:p w14:paraId="08059F76" w14:textId="77777777" w:rsidR="00904282" w:rsidRPr="003C2CE0" w:rsidRDefault="00904282" w:rsidP="00904282">
      <w:pPr>
        <w:pStyle w:val="SemEspaamento"/>
        <w:spacing w:line="276" w:lineRule="auto"/>
        <w:jc w:val="both"/>
        <w:rPr>
          <w:rFonts w:eastAsia="Calibri" w:cstheme="minorHAnsi"/>
          <w:sz w:val="24"/>
          <w:szCs w:val="24"/>
        </w:rPr>
      </w:pPr>
    </w:p>
    <w:p w14:paraId="5AC338A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6.27. No presente edital não há vagas para o Grupo 23.04: Alimentação: sucos de frutas, leite, bebidas lácteas, chás, café, lanches, doces caseiros e alimentos prontos para o consumo no local, elaborados com produtos orgânicos.</w:t>
      </w:r>
    </w:p>
    <w:p w14:paraId="0E621147" w14:textId="77777777" w:rsidR="00904282" w:rsidRPr="003C2CE0" w:rsidRDefault="00904282" w:rsidP="00904282">
      <w:pPr>
        <w:pStyle w:val="SemEspaamento"/>
        <w:spacing w:line="276" w:lineRule="auto"/>
        <w:jc w:val="both"/>
        <w:rPr>
          <w:rFonts w:eastAsia="Calibri" w:cstheme="minorHAnsi"/>
          <w:sz w:val="24"/>
          <w:szCs w:val="24"/>
        </w:rPr>
      </w:pPr>
    </w:p>
    <w:p w14:paraId="4B9A8AA2" w14:textId="4A119014"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6.27.1.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119"/>
        <w:gridCol w:w="2401"/>
        <w:gridCol w:w="2683"/>
        <w:gridCol w:w="2259"/>
      </w:tblGrid>
      <w:tr w:rsidR="00904282" w:rsidRPr="003C2CE0" w14:paraId="5EF190E7" w14:textId="77777777" w:rsidTr="00904282">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540B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1955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AD5B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Intermediária 02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4C2C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45807C17" w14:textId="77777777" w:rsidTr="00904282">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0DFB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405C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DFB5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6m x 2m</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0B30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8m x 4m</w:t>
            </w:r>
          </w:p>
        </w:tc>
      </w:tr>
    </w:tbl>
    <w:p w14:paraId="6D255DD0" w14:textId="77777777" w:rsidR="00904282" w:rsidRPr="003C2CE0" w:rsidRDefault="00904282" w:rsidP="00904282">
      <w:pPr>
        <w:pStyle w:val="SemEspaamento"/>
        <w:spacing w:line="276" w:lineRule="auto"/>
        <w:jc w:val="both"/>
        <w:rPr>
          <w:rFonts w:eastAsia="Calibri" w:cstheme="minorHAnsi"/>
          <w:sz w:val="24"/>
          <w:szCs w:val="24"/>
        </w:rPr>
      </w:pPr>
    </w:p>
    <w:p w14:paraId="4D8CDE2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6.27.2. O proponente deverá indicar no ato da inscrição metragem escolhida das indicadas no subitem anterior, não podendo indicar mais de uma dimensão, devendo adotar de forma permanente na montagem da respectiva estrutura.</w:t>
      </w:r>
    </w:p>
    <w:p w14:paraId="3032BC02" w14:textId="77777777" w:rsidR="00904282" w:rsidRPr="003C2CE0" w:rsidRDefault="00904282" w:rsidP="00904282">
      <w:pPr>
        <w:pStyle w:val="SemEspaamento"/>
        <w:spacing w:line="276" w:lineRule="auto"/>
        <w:jc w:val="both"/>
        <w:rPr>
          <w:rFonts w:eastAsia="Calibri" w:cstheme="minorHAnsi"/>
          <w:sz w:val="24"/>
          <w:szCs w:val="24"/>
        </w:rPr>
      </w:pPr>
    </w:p>
    <w:p w14:paraId="256363A8"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 xml:space="preserve">6.28. No presente edital não há vagas para o Grupo 23.05: Produtos Orgânicos </w:t>
      </w:r>
      <w:proofErr w:type="gramStart"/>
      <w:r w:rsidRPr="003C2CE0">
        <w:rPr>
          <w:rFonts w:eastAsia="Calibri" w:cstheme="minorHAnsi"/>
          <w:sz w:val="24"/>
          <w:szCs w:val="24"/>
        </w:rPr>
        <w:t>não-alimentícios</w:t>
      </w:r>
      <w:proofErr w:type="gramEnd"/>
      <w:r w:rsidRPr="003C2CE0">
        <w:rPr>
          <w:rFonts w:eastAsia="Calibri" w:cstheme="minorHAnsi"/>
          <w:sz w:val="24"/>
          <w:szCs w:val="24"/>
        </w:rPr>
        <w:t>: Produtos de limpeza, higiene pessoal, cosméticos, perfumes, roupas, bonés, calçados, bolsas e utilidades domésticas.</w:t>
      </w:r>
    </w:p>
    <w:p w14:paraId="70F2F015" w14:textId="77777777" w:rsidR="00904282" w:rsidRPr="003C2CE0" w:rsidRDefault="00904282" w:rsidP="00904282">
      <w:pPr>
        <w:pStyle w:val="SemEspaamento"/>
        <w:spacing w:line="276" w:lineRule="auto"/>
        <w:jc w:val="both"/>
        <w:rPr>
          <w:rFonts w:eastAsia="Calibri" w:cstheme="minorHAnsi"/>
          <w:sz w:val="24"/>
          <w:szCs w:val="24"/>
        </w:rPr>
      </w:pPr>
    </w:p>
    <w:p w14:paraId="32F13D7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6.29. No presente edital não há vagas para o Grupo 23.06: Artesanato e produtos não alimentícios provenientes de Economia Solidária, de produção sustentável (com a utilização de matéria-prima reutilizada, reciclada ou colhida de forma sustentável) ou</w:t>
      </w:r>
      <w:r>
        <w:rPr>
          <w:rFonts w:eastAsia="Calibri" w:cstheme="minorHAnsi"/>
          <w:sz w:val="24"/>
          <w:szCs w:val="24"/>
        </w:rPr>
        <w:t xml:space="preserve"> </w:t>
      </w:r>
      <w:r w:rsidRPr="003C2CE0">
        <w:rPr>
          <w:rFonts w:eastAsia="Calibri" w:cstheme="minorHAnsi"/>
          <w:sz w:val="24"/>
          <w:szCs w:val="24"/>
        </w:rPr>
        <w:t>produção com identidade cultural própria típica de uma região (produção artesanal local, de movimentos quilombolas, indígenas ou de mulheres).</w:t>
      </w:r>
    </w:p>
    <w:p w14:paraId="6BD0683B" w14:textId="77777777" w:rsidR="00904282" w:rsidRPr="003C2CE0" w:rsidRDefault="00904282" w:rsidP="00904282">
      <w:pPr>
        <w:pStyle w:val="SemEspaamento"/>
        <w:spacing w:line="276" w:lineRule="auto"/>
        <w:jc w:val="both"/>
        <w:rPr>
          <w:rFonts w:eastAsia="Calibri" w:cstheme="minorHAnsi"/>
          <w:sz w:val="24"/>
          <w:szCs w:val="24"/>
        </w:rPr>
      </w:pPr>
    </w:p>
    <w:p w14:paraId="472C52CB" w14:textId="1ED13C24"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6.29.1. As áreas ocupadas para este Grupo podem possuir seguintes metragens:</w:t>
      </w:r>
    </w:p>
    <w:tbl>
      <w:tblPr>
        <w:tblW w:w="0" w:type="auto"/>
        <w:tblInd w:w="108" w:type="dxa"/>
        <w:tblCellMar>
          <w:left w:w="10" w:type="dxa"/>
          <w:right w:w="10" w:type="dxa"/>
        </w:tblCellMar>
        <w:tblLook w:val="0000" w:firstRow="0" w:lastRow="0" w:firstColumn="0" w:lastColumn="0" w:noHBand="0" w:noVBand="0"/>
      </w:tblPr>
      <w:tblGrid>
        <w:gridCol w:w="2127"/>
        <w:gridCol w:w="2126"/>
      </w:tblGrid>
      <w:tr w:rsidR="00904282" w:rsidRPr="003C2CE0" w14:paraId="64D7AE10" w14:textId="77777777" w:rsidTr="00904282">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109D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Mínima</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26920" w14:textId="5BFCE1A1"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Metragem Máxima</w:t>
            </w:r>
          </w:p>
        </w:tc>
      </w:tr>
      <w:tr w:rsidR="00904282" w:rsidRPr="003C2CE0" w14:paraId="76AB6B13" w14:textId="77777777" w:rsidTr="00904282">
        <w:trPr>
          <w:trHeight w:val="227"/>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D99E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2m x 2m</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69AB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4m x 2m</w:t>
            </w:r>
          </w:p>
        </w:tc>
      </w:tr>
    </w:tbl>
    <w:p w14:paraId="2937A214" w14:textId="77777777" w:rsidR="00904282" w:rsidRPr="003C2CE0" w:rsidRDefault="00904282" w:rsidP="00904282">
      <w:pPr>
        <w:pStyle w:val="SemEspaamento"/>
        <w:spacing w:line="276" w:lineRule="auto"/>
        <w:jc w:val="both"/>
        <w:rPr>
          <w:rFonts w:eastAsia="Calibri" w:cstheme="minorHAnsi"/>
          <w:sz w:val="24"/>
          <w:szCs w:val="24"/>
        </w:rPr>
      </w:pPr>
    </w:p>
    <w:p w14:paraId="56519B93"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6.29.2. O proponente deverá indicar no ato da inscrição metragem escolhida das indicadas no subitem anterior, não podendo indicar mais de uma dimensão, devendo adotar de forma permanente na montagem da respectiva estrutura.</w:t>
      </w:r>
    </w:p>
    <w:p w14:paraId="13CA4D17" w14:textId="77777777" w:rsidR="00904282" w:rsidRPr="003C2CE0" w:rsidRDefault="00904282" w:rsidP="00904282">
      <w:pPr>
        <w:pStyle w:val="SemEspaamento"/>
        <w:spacing w:line="276" w:lineRule="auto"/>
        <w:jc w:val="both"/>
        <w:rPr>
          <w:rFonts w:eastAsia="Calibri" w:cstheme="minorHAnsi"/>
          <w:sz w:val="24"/>
          <w:szCs w:val="24"/>
        </w:rPr>
      </w:pPr>
    </w:p>
    <w:p w14:paraId="52FC3A6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6.30. Os feirantes, que sejam também produtores de produtos orgânicos, podem vender produtos pertencentes a dois ou mais grupos de comércio, desde que esses sejam produzidos, criados ou processados em sua propriedade e que sejam devidamente certificados. Nesses casos, devem-se respeitar as características do veículo e equipamento de exposição para a venda adequada para cada produto oferecido e a matrícula deve ser expedida pelo grupo de comércio que represente a maioria dos produtos ofertados.</w:t>
      </w:r>
    </w:p>
    <w:p w14:paraId="31597376" w14:textId="77777777" w:rsidR="00904282" w:rsidRPr="003C2CE0" w:rsidRDefault="00904282" w:rsidP="00904282">
      <w:pPr>
        <w:pStyle w:val="SemEspaamento"/>
        <w:spacing w:line="276" w:lineRule="auto"/>
        <w:jc w:val="both"/>
        <w:rPr>
          <w:rFonts w:eastAsia="Calibri" w:cstheme="minorHAnsi"/>
          <w:sz w:val="24"/>
          <w:szCs w:val="24"/>
        </w:rPr>
      </w:pPr>
    </w:p>
    <w:p w14:paraId="4FAF3AE0" w14:textId="77777777" w:rsidR="00904282" w:rsidRPr="00197FCE" w:rsidRDefault="00904282" w:rsidP="00904282">
      <w:pPr>
        <w:pStyle w:val="SemEspaamento"/>
        <w:spacing w:line="276" w:lineRule="auto"/>
        <w:jc w:val="both"/>
        <w:rPr>
          <w:rFonts w:eastAsia="Calibri" w:cstheme="minorHAnsi"/>
          <w:b/>
          <w:sz w:val="24"/>
          <w:szCs w:val="24"/>
        </w:rPr>
      </w:pPr>
      <w:r w:rsidRPr="00197FCE">
        <w:rPr>
          <w:rFonts w:eastAsia="Calibri" w:cstheme="minorHAnsi"/>
          <w:b/>
          <w:sz w:val="24"/>
          <w:szCs w:val="24"/>
        </w:rPr>
        <w:t>CLÁUSULA SÉTIMA DO TRANSPORTE E DOS EQUIPAMENTOS</w:t>
      </w:r>
    </w:p>
    <w:p w14:paraId="10728862" w14:textId="77777777" w:rsidR="00904282" w:rsidRPr="003C2CE0" w:rsidRDefault="00904282" w:rsidP="00904282">
      <w:pPr>
        <w:pStyle w:val="SemEspaamento"/>
        <w:spacing w:line="276" w:lineRule="auto"/>
        <w:jc w:val="both"/>
        <w:rPr>
          <w:rFonts w:eastAsia="Calibri" w:cstheme="minorHAnsi"/>
          <w:sz w:val="24"/>
          <w:szCs w:val="24"/>
        </w:rPr>
      </w:pPr>
    </w:p>
    <w:p w14:paraId="14E6C56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7.1. Para o transporte dos produtos classificados nos Grupos 1, 2, 3, 4, 5, 16, 17, 18, 19, 20 e 21, o feirante poderá utilizar veículo sem características especiais.</w:t>
      </w:r>
    </w:p>
    <w:p w14:paraId="742F19C3" w14:textId="77777777" w:rsidR="00904282" w:rsidRPr="003C2CE0" w:rsidRDefault="00904282" w:rsidP="00904282">
      <w:pPr>
        <w:pStyle w:val="SemEspaamento"/>
        <w:spacing w:line="276" w:lineRule="auto"/>
        <w:jc w:val="both"/>
        <w:rPr>
          <w:rFonts w:eastAsia="Calibri" w:cstheme="minorHAnsi"/>
          <w:sz w:val="24"/>
          <w:szCs w:val="24"/>
        </w:rPr>
      </w:pPr>
    </w:p>
    <w:p w14:paraId="4DFC53E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7.2. Para o transporte dos produtos classificados nos Grupos 6, 7, 8, 9, 10, 11, 12, 13, 14 e 15, o feirante deverá utilizar veículo fechado e devidamente vistoriado.</w:t>
      </w:r>
    </w:p>
    <w:p w14:paraId="642B03A7" w14:textId="77777777" w:rsidR="00904282" w:rsidRPr="003C2CE0" w:rsidRDefault="00904282" w:rsidP="00904282">
      <w:pPr>
        <w:pStyle w:val="SemEspaamento"/>
        <w:spacing w:line="276" w:lineRule="auto"/>
        <w:jc w:val="both"/>
        <w:rPr>
          <w:rFonts w:eastAsia="Calibri" w:cstheme="minorHAnsi"/>
          <w:sz w:val="24"/>
          <w:szCs w:val="24"/>
        </w:rPr>
      </w:pPr>
    </w:p>
    <w:p w14:paraId="613815D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7.2.1. O veículo utilizado pelos feirantes cadastrados nos Grupos 11, 12 e 14 é considerado parte integrante do equipamento.</w:t>
      </w:r>
    </w:p>
    <w:p w14:paraId="3FAB3386" w14:textId="77777777" w:rsidR="00904282" w:rsidRPr="003C2CE0" w:rsidRDefault="00904282" w:rsidP="00904282">
      <w:pPr>
        <w:pStyle w:val="SemEspaamento"/>
        <w:spacing w:line="276" w:lineRule="auto"/>
        <w:jc w:val="both"/>
        <w:rPr>
          <w:rFonts w:eastAsia="Calibri" w:cstheme="minorHAnsi"/>
          <w:sz w:val="24"/>
          <w:szCs w:val="24"/>
        </w:rPr>
      </w:pPr>
    </w:p>
    <w:p w14:paraId="25E461A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7.2.2.  Excepcionalmente, a critério da Administração Municipal e constatada a viabilidade e necessidade técnica, o veículo utilizado pelos feirantes cadastrados nos Grupos 7, 8 e 9 poderá vir a integrar o equipamento.</w:t>
      </w:r>
    </w:p>
    <w:p w14:paraId="45838342" w14:textId="77777777" w:rsidR="00904282" w:rsidRPr="003C2CE0" w:rsidRDefault="00904282" w:rsidP="00904282">
      <w:pPr>
        <w:pStyle w:val="SemEspaamento"/>
        <w:spacing w:line="276" w:lineRule="auto"/>
        <w:jc w:val="both"/>
        <w:rPr>
          <w:rFonts w:eastAsia="Calibri" w:cstheme="minorHAnsi"/>
          <w:sz w:val="24"/>
          <w:szCs w:val="24"/>
        </w:rPr>
      </w:pPr>
    </w:p>
    <w:p w14:paraId="614F664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7.2.3. Respeitadas as características dos produtos comercializados, o veículo e os utensílios utilizados para o seu transporte deverão atender normas específicas, estabelecidas e regulamentadas por ABAST.</w:t>
      </w:r>
    </w:p>
    <w:p w14:paraId="3E136977" w14:textId="77777777" w:rsidR="00904282" w:rsidRPr="003C2CE0" w:rsidRDefault="00904282" w:rsidP="00904282">
      <w:pPr>
        <w:pStyle w:val="SemEspaamento"/>
        <w:spacing w:line="276" w:lineRule="auto"/>
        <w:jc w:val="both"/>
        <w:rPr>
          <w:rFonts w:eastAsia="Calibri" w:cstheme="minorHAnsi"/>
          <w:sz w:val="24"/>
          <w:szCs w:val="24"/>
        </w:rPr>
      </w:pPr>
    </w:p>
    <w:p w14:paraId="09C1D28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7.3. Para a comercialização dos produtos, serão utilizadas bancas, dotadas de toldo que não permita a passagem da luz e abrigue as mercadorias, bem como de anteparos (saias) frontais e laterais, confeccionados em lona ou outro material equivalente, obedecendo aos seguintes padrões de cor:</w:t>
      </w:r>
    </w:p>
    <w:p w14:paraId="6BB52AED" w14:textId="77777777" w:rsidR="00904282" w:rsidRPr="003C2CE0" w:rsidRDefault="00904282" w:rsidP="00904282">
      <w:pPr>
        <w:pStyle w:val="SemEspaamento"/>
        <w:spacing w:line="276" w:lineRule="auto"/>
        <w:jc w:val="both"/>
        <w:rPr>
          <w:rFonts w:eastAsia="Calibri" w:cstheme="minorHAnsi"/>
          <w:sz w:val="24"/>
          <w:szCs w:val="24"/>
        </w:rPr>
      </w:pPr>
    </w:p>
    <w:p w14:paraId="203CA94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7.3.1. Grupos 1, 14 e 20: toldo e anteparos listrados nas cores verde e branca.</w:t>
      </w:r>
    </w:p>
    <w:p w14:paraId="1FFF393D" w14:textId="77777777" w:rsidR="00904282" w:rsidRDefault="00904282" w:rsidP="00904282">
      <w:pPr>
        <w:pStyle w:val="SemEspaamento"/>
        <w:spacing w:line="276" w:lineRule="auto"/>
        <w:jc w:val="both"/>
        <w:rPr>
          <w:rFonts w:eastAsia="Calibri" w:cstheme="minorHAnsi"/>
          <w:sz w:val="24"/>
          <w:szCs w:val="24"/>
        </w:rPr>
      </w:pPr>
    </w:p>
    <w:p w14:paraId="43F404A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7.3.2.  Grupos 3, 5, 6, 7 e 15: toldo, anteparos listrados nas cores amarela e branca.</w:t>
      </w:r>
    </w:p>
    <w:p w14:paraId="036304A3" w14:textId="77777777" w:rsidR="00904282" w:rsidRPr="003C2CE0" w:rsidRDefault="00904282" w:rsidP="00904282">
      <w:pPr>
        <w:pStyle w:val="SemEspaamento"/>
        <w:spacing w:line="276" w:lineRule="auto"/>
        <w:jc w:val="both"/>
        <w:rPr>
          <w:rFonts w:eastAsia="Calibri" w:cstheme="minorHAnsi"/>
          <w:sz w:val="24"/>
          <w:szCs w:val="24"/>
        </w:rPr>
      </w:pPr>
    </w:p>
    <w:p w14:paraId="08B59AC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7.3.4. Grupos 4, 16, 17, 18, 19 e 21: toldo e anteparos listrados nas cores azul e branca.</w:t>
      </w:r>
    </w:p>
    <w:p w14:paraId="39FEF17F" w14:textId="77777777" w:rsidR="00904282" w:rsidRPr="003C2CE0" w:rsidRDefault="00904282" w:rsidP="00904282">
      <w:pPr>
        <w:pStyle w:val="SemEspaamento"/>
        <w:spacing w:line="276" w:lineRule="auto"/>
        <w:jc w:val="both"/>
        <w:rPr>
          <w:rFonts w:eastAsia="Calibri" w:cstheme="minorHAnsi"/>
          <w:sz w:val="24"/>
          <w:szCs w:val="24"/>
        </w:rPr>
      </w:pPr>
    </w:p>
    <w:p w14:paraId="048379F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7.3.5. Grupos 2, 8, 9, 10, 11, 12 e 13: toldo na cor vermelha, anteparos listrados nas cores vermelha e branca.</w:t>
      </w:r>
    </w:p>
    <w:p w14:paraId="42EBCB7B" w14:textId="77777777" w:rsidR="00904282" w:rsidRPr="003C2CE0" w:rsidRDefault="00904282" w:rsidP="00904282">
      <w:pPr>
        <w:pStyle w:val="SemEspaamento"/>
        <w:spacing w:line="276" w:lineRule="auto"/>
        <w:jc w:val="both"/>
        <w:rPr>
          <w:rFonts w:eastAsia="Calibri" w:cstheme="minorHAnsi"/>
          <w:sz w:val="24"/>
          <w:szCs w:val="24"/>
        </w:rPr>
      </w:pPr>
    </w:p>
    <w:p w14:paraId="6AEA0F17" w14:textId="77777777" w:rsidR="00904282" w:rsidRPr="00197FCE" w:rsidRDefault="00904282" w:rsidP="00904282">
      <w:pPr>
        <w:pStyle w:val="SemEspaamento"/>
        <w:spacing w:line="276" w:lineRule="auto"/>
        <w:jc w:val="both"/>
        <w:rPr>
          <w:rFonts w:eastAsia="Calibri" w:cstheme="minorHAnsi"/>
          <w:b/>
          <w:sz w:val="24"/>
          <w:szCs w:val="24"/>
        </w:rPr>
      </w:pPr>
      <w:r w:rsidRPr="00197FCE">
        <w:rPr>
          <w:rFonts w:eastAsia="Calibri" w:cstheme="minorHAnsi"/>
          <w:b/>
          <w:sz w:val="24"/>
          <w:szCs w:val="24"/>
        </w:rPr>
        <w:t>CLÁUSULA OITAVA DA COMERCIALIZAÇÃO</w:t>
      </w:r>
    </w:p>
    <w:p w14:paraId="3051C44A" w14:textId="77777777" w:rsidR="00904282" w:rsidRPr="003C2CE0" w:rsidRDefault="00904282" w:rsidP="00904282">
      <w:pPr>
        <w:pStyle w:val="SemEspaamento"/>
        <w:spacing w:line="276" w:lineRule="auto"/>
        <w:jc w:val="both"/>
        <w:rPr>
          <w:rFonts w:eastAsia="Calibri" w:cstheme="minorHAnsi"/>
          <w:sz w:val="24"/>
          <w:szCs w:val="24"/>
        </w:rPr>
      </w:pPr>
    </w:p>
    <w:p w14:paraId="4BE42A1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 A comercialização de produtos nas feiras livres deverá obedecer às seguintes normas:</w:t>
      </w:r>
    </w:p>
    <w:p w14:paraId="0B309592" w14:textId="77777777" w:rsidR="00904282" w:rsidRPr="003C2CE0" w:rsidRDefault="00904282" w:rsidP="00904282">
      <w:pPr>
        <w:pStyle w:val="SemEspaamento"/>
        <w:spacing w:line="276" w:lineRule="auto"/>
        <w:jc w:val="both"/>
        <w:rPr>
          <w:rFonts w:eastAsia="Calibri" w:cstheme="minorHAnsi"/>
          <w:sz w:val="24"/>
          <w:szCs w:val="24"/>
        </w:rPr>
      </w:pPr>
    </w:p>
    <w:p w14:paraId="61E6BF4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8.1.1. Os produtos dos Grupos 11 e 12 deverão ser procedentes de estabelecimentos devidamente inspecionados, permanecendo, durante todo o tempo de exposição para venda, no interior de vitrinas, acondicionados em recipientes apropriados, confeccionados em material impermeável e de fácil higienização, utilizando-se gelo picado ou outro recurso que os mantenha devidamente resfriados.</w:t>
      </w:r>
    </w:p>
    <w:p w14:paraId="6C4409CF" w14:textId="77777777" w:rsidR="00904282" w:rsidRPr="003C2CE0" w:rsidRDefault="00904282" w:rsidP="00904282">
      <w:pPr>
        <w:pStyle w:val="SemEspaamento"/>
        <w:spacing w:line="276" w:lineRule="auto"/>
        <w:jc w:val="both"/>
        <w:rPr>
          <w:rFonts w:eastAsia="Calibri" w:cstheme="minorHAnsi"/>
          <w:sz w:val="24"/>
          <w:szCs w:val="24"/>
        </w:rPr>
      </w:pPr>
    </w:p>
    <w:p w14:paraId="09394B4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8.1.2. Pescados, aves abatidas e vísceras de animais de corte, além de bisteca, costela e lombo suínos, poderão ser fracionados ou filetados, desde que na presença do comprador ou quando previamente preparados, embalados e devidamente rotulados em estabelecimento industrial sujeito à inspeção.</w:t>
      </w:r>
    </w:p>
    <w:p w14:paraId="760AA19C" w14:textId="77777777" w:rsidR="00904282" w:rsidRPr="003C2CE0" w:rsidRDefault="00904282" w:rsidP="00904282">
      <w:pPr>
        <w:pStyle w:val="SemEspaamento"/>
        <w:spacing w:line="276" w:lineRule="auto"/>
        <w:jc w:val="both"/>
        <w:rPr>
          <w:rFonts w:eastAsia="Calibri" w:cstheme="minorHAnsi"/>
          <w:sz w:val="24"/>
          <w:szCs w:val="24"/>
        </w:rPr>
      </w:pPr>
    </w:p>
    <w:p w14:paraId="10E6D94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8.1.3. O camarão fresco poderá ser comercializado sem carapaça, desde que limpo na presença do comprador ou quando for previamente preparado, embalado e devidamente rotulado em estabelecimento industrial sujeito à inspeção.</w:t>
      </w:r>
    </w:p>
    <w:p w14:paraId="032B5417" w14:textId="77777777" w:rsidR="00904282" w:rsidRPr="003C2CE0" w:rsidRDefault="00904282" w:rsidP="00904282">
      <w:pPr>
        <w:pStyle w:val="SemEspaamento"/>
        <w:spacing w:line="276" w:lineRule="auto"/>
        <w:jc w:val="both"/>
        <w:rPr>
          <w:rFonts w:eastAsia="Calibri" w:cstheme="minorHAnsi"/>
          <w:sz w:val="24"/>
          <w:szCs w:val="24"/>
        </w:rPr>
      </w:pPr>
    </w:p>
    <w:p w14:paraId="3045A62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8.1.4. Os rótulos dos produtos industrializados deverão conter, no mínimo, as seguintes informações:</w:t>
      </w:r>
    </w:p>
    <w:p w14:paraId="7B044863" w14:textId="77777777" w:rsidR="00904282" w:rsidRPr="003C2CE0" w:rsidRDefault="00904282" w:rsidP="00904282">
      <w:pPr>
        <w:pStyle w:val="SemEspaamento"/>
        <w:spacing w:line="276" w:lineRule="auto"/>
        <w:jc w:val="both"/>
        <w:rPr>
          <w:rFonts w:eastAsia="Calibri" w:cstheme="minorHAnsi"/>
          <w:sz w:val="24"/>
          <w:szCs w:val="24"/>
        </w:rPr>
      </w:pPr>
    </w:p>
    <w:p w14:paraId="6E59F878" w14:textId="77777777" w:rsidR="00904282" w:rsidRPr="003C2CE0" w:rsidRDefault="00904282" w:rsidP="00904282">
      <w:pPr>
        <w:pStyle w:val="SemEspaamento"/>
        <w:numPr>
          <w:ilvl w:val="0"/>
          <w:numId w:val="31"/>
        </w:numPr>
        <w:spacing w:line="276" w:lineRule="auto"/>
        <w:jc w:val="both"/>
        <w:rPr>
          <w:rFonts w:eastAsia="Calibri" w:cstheme="minorHAnsi"/>
          <w:sz w:val="24"/>
          <w:szCs w:val="24"/>
        </w:rPr>
      </w:pPr>
      <w:proofErr w:type="gramStart"/>
      <w:r w:rsidRPr="003C2CE0">
        <w:rPr>
          <w:rFonts w:eastAsia="Calibri" w:cstheme="minorHAnsi"/>
          <w:sz w:val="24"/>
          <w:szCs w:val="24"/>
        </w:rPr>
        <w:t>nome</w:t>
      </w:r>
      <w:proofErr w:type="gramEnd"/>
      <w:r w:rsidRPr="003C2CE0">
        <w:rPr>
          <w:rFonts w:eastAsia="Calibri" w:cstheme="minorHAnsi"/>
          <w:sz w:val="24"/>
          <w:szCs w:val="24"/>
        </w:rPr>
        <w:t xml:space="preserve"> e endereço do fabricante e do distribuidor e/ou importador;</w:t>
      </w:r>
    </w:p>
    <w:p w14:paraId="0C9E1333" w14:textId="77777777" w:rsidR="00904282" w:rsidRPr="003C2CE0" w:rsidRDefault="00904282" w:rsidP="00904282">
      <w:pPr>
        <w:pStyle w:val="SemEspaamento"/>
        <w:numPr>
          <w:ilvl w:val="0"/>
          <w:numId w:val="31"/>
        </w:numPr>
        <w:spacing w:line="276" w:lineRule="auto"/>
        <w:jc w:val="both"/>
        <w:rPr>
          <w:rFonts w:eastAsia="Calibri" w:cstheme="minorHAnsi"/>
          <w:sz w:val="24"/>
          <w:szCs w:val="24"/>
        </w:rPr>
      </w:pPr>
      <w:proofErr w:type="gramStart"/>
      <w:r w:rsidRPr="003C2CE0">
        <w:rPr>
          <w:rFonts w:eastAsia="Calibri" w:cstheme="minorHAnsi"/>
          <w:sz w:val="24"/>
          <w:szCs w:val="24"/>
        </w:rPr>
        <w:lastRenderedPageBreak/>
        <w:t>data</w:t>
      </w:r>
      <w:proofErr w:type="gramEnd"/>
      <w:r w:rsidRPr="003C2CE0">
        <w:rPr>
          <w:rFonts w:eastAsia="Calibri" w:cstheme="minorHAnsi"/>
          <w:sz w:val="24"/>
          <w:szCs w:val="24"/>
        </w:rPr>
        <w:t xml:space="preserve"> de fabricação, data de validade e/ou prazo de validade;</w:t>
      </w:r>
    </w:p>
    <w:p w14:paraId="27534BE5" w14:textId="77777777" w:rsidR="00904282" w:rsidRPr="003C2CE0" w:rsidRDefault="00904282" w:rsidP="00904282">
      <w:pPr>
        <w:pStyle w:val="SemEspaamento"/>
        <w:numPr>
          <w:ilvl w:val="0"/>
          <w:numId w:val="31"/>
        </w:numPr>
        <w:spacing w:line="276" w:lineRule="auto"/>
        <w:jc w:val="both"/>
        <w:rPr>
          <w:rFonts w:eastAsia="Calibri" w:cstheme="minorHAnsi"/>
          <w:sz w:val="24"/>
          <w:szCs w:val="24"/>
        </w:rPr>
      </w:pPr>
      <w:proofErr w:type="gramStart"/>
      <w:r w:rsidRPr="003C2CE0">
        <w:rPr>
          <w:rFonts w:eastAsia="Calibri" w:cstheme="minorHAnsi"/>
          <w:sz w:val="24"/>
          <w:szCs w:val="24"/>
        </w:rPr>
        <w:t>registro</w:t>
      </w:r>
      <w:proofErr w:type="gramEnd"/>
      <w:r w:rsidRPr="003C2CE0">
        <w:rPr>
          <w:rFonts w:eastAsia="Calibri" w:cstheme="minorHAnsi"/>
          <w:sz w:val="24"/>
          <w:szCs w:val="24"/>
        </w:rPr>
        <w:t xml:space="preserve"> no órgão competente, quando necessário (alimentos de origem animal, água, gelo e palmito).</w:t>
      </w:r>
    </w:p>
    <w:p w14:paraId="419344CB" w14:textId="77777777" w:rsidR="00904282" w:rsidRPr="003C2CE0" w:rsidRDefault="00904282" w:rsidP="00904282">
      <w:pPr>
        <w:pStyle w:val="SemEspaamento"/>
        <w:spacing w:line="276" w:lineRule="auto"/>
        <w:jc w:val="both"/>
        <w:rPr>
          <w:rFonts w:eastAsia="Calibri" w:cstheme="minorHAnsi"/>
          <w:sz w:val="24"/>
          <w:szCs w:val="24"/>
        </w:rPr>
      </w:pPr>
    </w:p>
    <w:p w14:paraId="49C2E6D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8.1.5. No caso de produtos não comercializados em sua embalagem original, os dados constantes de seu rótulo deverão ser transcritos para uma etiqueta, acrescidos daqueles relativos à data de transferência para a nova embalagem e, ainda, do novo prazo de validade estabelecido pelo feirante.</w:t>
      </w:r>
    </w:p>
    <w:p w14:paraId="551F217F" w14:textId="77777777" w:rsidR="00904282" w:rsidRPr="003C2CE0" w:rsidRDefault="00904282" w:rsidP="00904282">
      <w:pPr>
        <w:pStyle w:val="SemEspaamento"/>
        <w:spacing w:line="276" w:lineRule="auto"/>
        <w:jc w:val="both"/>
        <w:rPr>
          <w:rFonts w:eastAsia="Calibri" w:cstheme="minorHAnsi"/>
          <w:sz w:val="24"/>
          <w:szCs w:val="24"/>
        </w:rPr>
      </w:pPr>
    </w:p>
    <w:p w14:paraId="2654D8F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8.1.6. Os produtos dos Grupos 8, 9 e 10, que necessitem de refrigeração para a sua conservação, deverão permanecer, durante todo o tempo de exposição para venda, no interior de vitrinas refrigeradas, devidamente embalados e rotulados.</w:t>
      </w:r>
    </w:p>
    <w:p w14:paraId="2014F8D7" w14:textId="77777777" w:rsidR="00904282" w:rsidRPr="003C2CE0" w:rsidRDefault="00904282" w:rsidP="00904282">
      <w:pPr>
        <w:pStyle w:val="SemEspaamento"/>
        <w:spacing w:line="276" w:lineRule="auto"/>
        <w:jc w:val="both"/>
        <w:rPr>
          <w:rFonts w:eastAsia="Calibri" w:cstheme="minorHAnsi"/>
          <w:sz w:val="24"/>
          <w:szCs w:val="24"/>
        </w:rPr>
      </w:pPr>
    </w:p>
    <w:p w14:paraId="5F9B19E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8.1.7. Todos os alimentos comercializados nas feiras livres deverão estar protegidos da contaminação causada por insetos e impurezas do meio ambiente, mediante a utilização de dispositivos apropriados.</w:t>
      </w:r>
    </w:p>
    <w:p w14:paraId="5C3DD643" w14:textId="77777777" w:rsidR="00904282" w:rsidRPr="003C2CE0" w:rsidRDefault="00904282" w:rsidP="00904282">
      <w:pPr>
        <w:pStyle w:val="SemEspaamento"/>
        <w:spacing w:line="276" w:lineRule="auto"/>
        <w:jc w:val="both"/>
        <w:rPr>
          <w:rFonts w:eastAsia="Calibri" w:cstheme="minorHAnsi"/>
          <w:sz w:val="24"/>
          <w:szCs w:val="24"/>
        </w:rPr>
      </w:pPr>
    </w:p>
    <w:p w14:paraId="4B51A14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8.1.8. É proibida a utilização de qualquer tipo de enfeite, inclusive de folhas de hortaliças, junto dos alimentos expostos à venda.</w:t>
      </w:r>
    </w:p>
    <w:p w14:paraId="15A511F0" w14:textId="77777777" w:rsidR="00904282" w:rsidRPr="003C2CE0" w:rsidRDefault="00904282" w:rsidP="00904282">
      <w:pPr>
        <w:pStyle w:val="SemEspaamento"/>
        <w:spacing w:line="276" w:lineRule="auto"/>
        <w:jc w:val="both"/>
        <w:rPr>
          <w:rFonts w:eastAsia="Calibri" w:cstheme="minorHAnsi"/>
          <w:sz w:val="24"/>
          <w:szCs w:val="24"/>
        </w:rPr>
      </w:pPr>
    </w:p>
    <w:p w14:paraId="78ADE24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8.1.9. Os pastéis e salgados deverão ser fritos em tachos de aço inoxidável ou ferro galvanizado e servidos de maneira a evitar o contato manual com esses alimentos, sendo obrigatória a troca frequente do óleo utilizado para a sua fritura.</w:t>
      </w:r>
    </w:p>
    <w:p w14:paraId="41CF9411" w14:textId="77777777" w:rsidR="00904282" w:rsidRPr="003C2CE0" w:rsidRDefault="00904282" w:rsidP="00904282">
      <w:pPr>
        <w:pStyle w:val="SemEspaamento"/>
        <w:spacing w:line="276" w:lineRule="auto"/>
        <w:jc w:val="both"/>
        <w:rPr>
          <w:rFonts w:eastAsia="Calibri" w:cstheme="minorHAnsi"/>
          <w:sz w:val="24"/>
          <w:szCs w:val="24"/>
        </w:rPr>
      </w:pPr>
    </w:p>
    <w:p w14:paraId="53701FD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8.1.10. O molho vinagrete deverá ser apresentado para consumo em porções individuais e acondicionado em embalagens descartáveis e próprias para alimentos.</w:t>
      </w:r>
    </w:p>
    <w:p w14:paraId="0F81BEB7" w14:textId="77777777" w:rsidR="00904282" w:rsidRPr="003C2CE0" w:rsidRDefault="00904282" w:rsidP="00904282">
      <w:pPr>
        <w:pStyle w:val="SemEspaamento"/>
        <w:spacing w:line="276" w:lineRule="auto"/>
        <w:jc w:val="both"/>
        <w:rPr>
          <w:rFonts w:eastAsia="Calibri" w:cstheme="minorHAnsi"/>
          <w:sz w:val="24"/>
          <w:szCs w:val="24"/>
        </w:rPr>
      </w:pPr>
    </w:p>
    <w:p w14:paraId="7F7E3CE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8.1.11. </w:t>
      </w:r>
      <w:proofErr w:type="gramStart"/>
      <w:r w:rsidRPr="003C2CE0">
        <w:rPr>
          <w:rFonts w:eastAsia="Calibri" w:cstheme="minorHAnsi"/>
          <w:sz w:val="24"/>
          <w:szCs w:val="24"/>
        </w:rPr>
        <w:t>O coco</w:t>
      </w:r>
      <w:proofErr w:type="gramEnd"/>
      <w:r w:rsidRPr="003C2CE0">
        <w:rPr>
          <w:rFonts w:eastAsia="Calibri" w:cstheme="minorHAnsi"/>
          <w:sz w:val="24"/>
          <w:szCs w:val="24"/>
        </w:rPr>
        <w:t xml:space="preserve"> verde deverá ser lavado previamente à extração da água, retirando-se todas as sujidades aderidas à casca.</w:t>
      </w:r>
    </w:p>
    <w:p w14:paraId="28F2921B" w14:textId="77777777" w:rsidR="00904282" w:rsidRPr="003C2CE0" w:rsidRDefault="00904282" w:rsidP="00904282">
      <w:pPr>
        <w:pStyle w:val="SemEspaamento"/>
        <w:spacing w:line="276" w:lineRule="auto"/>
        <w:jc w:val="both"/>
        <w:rPr>
          <w:rFonts w:eastAsia="Calibri" w:cstheme="minorHAnsi"/>
          <w:sz w:val="24"/>
          <w:szCs w:val="24"/>
        </w:rPr>
      </w:pPr>
    </w:p>
    <w:p w14:paraId="7CDBCDC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8.1.12. O caldo de cana, o suco das frutas e a água de coco, quando extraídos no local, deverão ser servidos em copos plásticos descartáveis, vedados o uso de recipientes reutilizáveis.</w:t>
      </w:r>
    </w:p>
    <w:p w14:paraId="17723F6F" w14:textId="77777777" w:rsidR="00904282" w:rsidRPr="003C2CE0" w:rsidRDefault="00904282" w:rsidP="00904282">
      <w:pPr>
        <w:pStyle w:val="SemEspaamento"/>
        <w:spacing w:line="276" w:lineRule="auto"/>
        <w:jc w:val="both"/>
        <w:rPr>
          <w:rFonts w:eastAsia="Calibri" w:cstheme="minorHAnsi"/>
          <w:sz w:val="24"/>
          <w:szCs w:val="24"/>
        </w:rPr>
      </w:pPr>
    </w:p>
    <w:p w14:paraId="14F84DC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8.1.13. No caso dos alimentos comercializados no Grupo 15:</w:t>
      </w:r>
    </w:p>
    <w:p w14:paraId="14CCBDF0" w14:textId="77777777" w:rsidR="00904282" w:rsidRPr="003C2CE0" w:rsidRDefault="00904282" w:rsidP="00904282">
      <w:pPr>
        <w:pStyle w:val="SemEspaamento"/>
        <w:spacing w:line="276" w:lineRule="auto"/>
        <w:jc w:val="both"/>
        <w:rPr>
          <w:rFonts w:eastAsia="Calibri" w:cstheme="minorHAnsi"/>
          <w:sz w:val="24"/>
          <w:szCs w:val="24"/>
        </w:rPr>
      </w:pPr>
    </w:p>
    <w:p w14:paraId="0D9F5038" w14:textId="77777777" w:rsidR="00904282" w:rsidRPr="003C2CE0" w:rsidRDefault="00904282" w:rsidP="00904282">
      <w:pPr>
        <w:pStyle w:val="SemEspaamento"/>
        <w:numPr>
          <w:ilvl w:val="0"/>
          <w:numId w:val="33"/>
        </w:numPr>
        <w:spacing w:line="276" w:lineRule="auto"/>
        <w:jc w:val="both"/>
        <w:rPr>
          <w:rFonts w:eastAsia="Calibri" w:cstheme="minorHAnsi"/>
          <w:sz w:val="24"/>
          <w:szCs w:val="24"/>
        </w:rPr>
      </w:pPr>
      <w:proofErr w:type="gramStart"/>
      <w:r w:rsidRPr="003C2CE0">
        <w:rPr>
          <w:rFonts w:eastAsia="Calibri" w:cstheme="minorHAnsi"/>
          <w:sz w:val="24"/>
          <w:szCs w:val="24"/>
        </w:rPr>
        <w:t>a</w:t>
      </w:r>
      <w:proofErr w:type="gramEnd"/>
      <w:r w:rsidRPr="003C2CE0">
        <w:rPr>
          <w:rFonts w:eastAsia="Calibri" w:cstheme="minorHAnsi"/>
          <w:sz w:val="24"/>
          <w:szCs w:val="24"/>
        </w:rPr>
        <w:t xml:space="preserve"> matéria-prima e o produto pronto que necessitem de refrigeração para a sua conservação deverão permanecer acondicionados em recipientes fechados e isotérmicos, confeccionados em material impermeável e de fácil higienização, ou no interior de vitrinas apropriadas, utilizando-se, em ambos os casos, gelo picado ou outro tipo de recurso que permita a manutenção da temperatura;</w:t>
      </w:r>
    </w:p>
    <w:p w14:paraId="33D53861" w14:textId="77777777" w:rsidR="00904282" w:rsidRPr="003C2CE0" w:rsidRDefault="00904282" w:rsidP="00904282">
      <w:pPr>
        <w:pStyle w:val="SemEspaamento"/>
        <w:numPr>
          <w:ilvl w:val="0"/>
          <w:numId w:val="33"/>
        </w:numPr>
        <w:spacing w:line="276" w:lineRule="auto"/>
        <w:jc w:val="both"/>
        <w:rPr>
          <w:rFonts w:eastAsia="Calibri" w:cstheme="minorHAnsi"/>
          <w:sz w:val="24"/>
          <w:szCs w:val="24"/>
        </w:rPr>
      </w:pPr>
      <w:proofErr w:type="gramStart"/>
      <w:r w:rsidRPr="003C2CE0">
        <w:rPr>
          <w:rFonts w:eastAsia="Calibri" w:cstheme="minorHAnsi"/>
          <w:sz w:val="24"/>
          <w:szCs w:val="24"/>
        </w:rPr>
        <w:lastRenderedPageBreak/>
        <w:t>os</w:t>
      </w:r>
      <w:proofErr w:type="gramEnd"/>
      <w:r w:rsidRPr="003C2CE0">
        <w:rPr>
          <w:rFonts w:eastAsia="Calibri" w:cstheme="minorHAnsi"/>
          <w:sz w:val="24"/>
          <w:szCs w:val="24"/>
        </w:rPr>
        <w:t xml:space="preserve"> alimentos prontos para consumo que necessitem de calor para a sua conservação deverão ser mantidos aquecidos;</w:t>
      </w:r>
    </w:p>
    <w:p w14:paraId="15E0B862" w14:textId="77777777" w:rsidR="00904282" w:rsidRPr="003C2CE0" w:rsidRDefault="00904282" w:rsidP="00904282">
      <w:pPr>
        <w:pStyle w:val="SemEspaamento"/>
        <w:numPr>
          <w:ilvl w:val="0"/>
          <w:numId w:val="33"/>
        </w:numPr>
        <w:spacing w:line="276" w:lineRule="auto"/>
        <w:jc w:val="both"/>
        <w:rPr>
          <w:rFonts w:eastAsia="Calibri" w:cstheme="minorHAnsi"/>
          <w:sz w:val="24"/>
          <w:szCs w:val="24"/>
        </w:rPr>
      </w:pPr>
      <w:proofErr w:type="gramStart"/>
      <w:r w:rsidRPr="003C2CE0">
        <w:rPr>
          <w:rFonts w:eastAsia="Calibri" w:cstheme="minorHAnsi"/>
          <w:sz w:val="24"/>
          <w:szCs w:val="24"/>
        </w:rPr>
        <w:t>os</w:t>
      </w:r>
      <w:proofErr w:type="gramEnd"/>
      <w:r w:rsidRPr="003C2CE0">
        <w:rPr>
          <w:rFonts w:eastAsia="Calibri" w:cstheme="minorHAnsi"/>
          <w:sz w:val="24"/>
          <w:szCs w:val="24"/>
        </w:rPr>
        <w:t xml:space="preserve"> lanches deverão ser preparados imediatamente antes do consumo;</w:t>
      </w:r>
    </w:p>
    <w:p w14:paraId="690E4497" w14:textId="77777777" w:rsidR="00904282" w:rsidRPr="003C2CE0" w:rsidRDefault="00904282" w:rsidP="00904282">
      <w:pPr>
        <w:pStyle w:val="SemEspaamento"/>
        <w:numPr>
          <w:ilvl w:val="0"/>
          <w:numId w:val="33"/>
        </w:numPr>
        <w:spacing w:line="276" w:lineRule="auto"/>
        <w:jc w:val="both"/>
        <w:rPr>
          <w:rFonts w:eastAsia="Calibri" w:cstheme="minorHAnsi"/>
          <w:sz w:val="24"/>
          <w:szCs w:val="24"/>
        </w:rPr>
      </w:pPr>
      <w:proofErr w:type="gramStart"/>
      <w:r w:rsidRPr="003C2CE0">
        <w:rPr>
          <w:rFonts w:eastAsia="Calibri" w:cstheme="minorHAnsi"/>
          <w:sz w:val="24"/>
          <w:szCs w:val="24"/>
        </w:rPr>
        <w:t>todos</w:t>
      </w:r>
      <w:proofErr w:type="gramEnd"/>
      <w:r w:rsidRPr="003C2CE0">
        <w:rPr>
          <w:rFonts w:eastAsia="Calibri" w:cstheme="minorHAnsi"/>
          <w:sz w:val="24"/>
          <w:szCs w:val="24"/>
        </w:rPr>
        <w:t xml:space="preserve"> os utensílios utilizados para a embalagem e o consumo dos alimentos deverão ser descartáveis e confeccionados com material não reciclado.</w:t>
      </w:r>
    </w:p>
    <w:p w14:paraId="636A4F83" w14:textId="77777777" w:rsidR="00904282" w:rsidRPr="003C2CE0" w:rsidRDefault="00904282" w:rsidP="00904282">
      <w:pPr>
        <w:pStyle w:val="SemEspaamento"/>
        <w:spacing w:line="276" w:lineRule="auto"/>
        <w:jc w:val="both"/>
        <w:rPr>
          <w:rFonts w:eastAsia="Calibri" w:cstheme="minorHAnsi"/>
          <w:sz w:val="24"/>
          <w:szCs w:val="24"/>
        </w:rPr>
      </w:pPr>
    </w:p>
    <w:p w14:paraId="00793BB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8.1.14. O gelo utilizado para conservação e refrigeração dos produtos deverá ser </w:t>
      </w:r>
      <w:proofErr w:type="gramStart"/>
      <w:r w:rsidRPr="003C2CE0">
        <w:rPr>
          <w:rFonts w:eastAsia="Calibri" w:cstheme="minorHAnsi"/>
          <w:sz w:val="24"/>
          <w:szCs w:val="24"/>
        </w:rPr>
        <w:t>produzido com água potável e filtrada</w:t>
      </w:r>
      <w:proofErr w:type="gramEnd"/>
      <w:r w:rsidRPr="003C2CE0">
        <w:rPr>
          <w:rFonts w:eastAsia="Calibri" w:cstheme="minorHAnsi"/>
          <w:sz w:val="24"/>
          <w:szCs w:val="24"/>
        </w:rPr>
        <w:t>.</w:t>
      </w:r>
    </w:p>
    <w:p w14:paraId="45F3CCBE" w14:textId="77777777" w:rsidR="00904282" w:rsidRPr="003C2CE0" w:rsidRDefault="00904282" w:rsidP="00904282">
      <w:pPr>
        <w:pStyle w:val="SemEspaamento"/>
        <w:spacing w:line="276" w:lineRule="auto"/>
        <w:jc w:val="both"/>
        <w:rPr>
          <w:rFonts w:eastAsia="Calibri" w:cstheme="minorHAnsi"/>
          <w:sz w:val="24"/>
          <w:szCs w:val="24"/>
        </w:rPr>
      </w:pPr>
    </w:p>
    <w:p w14:paraId="35026DE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8.1.15. Para comercialização dos produtos classificados nos Grupos de 1 a 15, será obrigatório o uso de água potável, devidamente armazenada no local e em quantidade suficiente para lavagem de mãos e utensílios durante todo o período de funcionamento da feira, assim como a utilização de materiais apropriados para limpeza.</w:t>
      </w:r>
    </w:p>
    <w:p w14:paraId="393E931A" w14:textId="77777777" w:rsidR="00904282" w:rsidRPr="003C2CE0" w:rsidRDefault="00904282" w:rsidP="00904282">
      <w:pPr>
        <w:pStyle w:val="SemEspaamento"/>
        <w:spacing w:line="276" w:lineRule="auto"/>
        <w:jc w:val="both"/>
        <w:rPr>
          <w:rFonts w:eastAsia="Calibri" w:cstheme="minorHAnsi"/>
          <w:sz w:val="24"/>
          <w:szCs w:val="24"/>
        </w:rPr>
      </w:pPr>
    </w:p>
    <w:p w14:paraId="309E2D0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8.1.16. Nos termos da Portaria nº 02/SMSP/ABAST/2009 para comercialização dos produtos do Grupo 08 - Frios e Embutidos, Grupo 09 - Laticínios, Grupo 11 - Pescados, Grupo 12 - Frango, Grupo 13 - Pastel, Grupo 14 - Caldo de Cana e Grupo 15 - Comidas Típicas o feirante deverá possuir Certificado de Participação em Curso de “Boas Práticas de Manipulação de Alimentos”, promovido por entidade devidamente capacitada para este propósito.</w:t>
      </w:r>
    </w:p>
    <w:p w14:paraId="3F32448D" w14:textId="77777777" w:rsidR="00904282" w:rsidRPr="003C2CE0" w:rsidRDefault="00904282" w:rsidP="00904282">
      <w:pPr>
        <w:pStyle w:val="SemEspaamento"/>
        <w:spacing w:line="276" w:lineRule="auto"/>
        <w:jc w:val="both"/>
        <w:rPr>
          <w:rFonts w:eastAsia="Calibri" w:cstheme="minorHAnsi"/>
          <w:sz w:val="24"/>
          <w:szCs w:val="24"/>
        </w:rPr>
      </w:pPr>
    </w:p>
    <w:p w14:paraId="067CBB5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8.1.17. Os feirantes que pretendem operar nos grupo de comércio 13 (pastel e massa para pastel, salgados diversos fritos na hora) e 15 (comidas típicas em geral </w:t>
      </w:r>
      <w:proofErr w:type="spellStart"/>
      <w:r w:rsidRPr="003C2CE0">
        <w:rPr>
          <w:rFonts w:eastAsia="Calibri" w:cstheme="minorHAnsi"/>
          <w:sz w:val="24"/>
          <w:szCs w:val="24"/>
        </w:rPr>
        <w:t>yakissoba</w:t>
      </w:r>
      <w:proofErr w:type="spellEnd"/>
      <w:r w:rsidRPr="003C2CE0">
        <w:rPr>
          <w:rFonts w:eastAsia="Calibri" w:cstheme="minorHAnsi"/>
          <w:sz w:val="24"/>
          <w:szCs w:val="24"/>
        </w:rPr>
        <w:t xml:space="preserve">, tapioca, pamonha e churros, doces caseiros e lanches rápidos, exceto aqueles à base de carnes, para consumo imediato) ficam obrigados, quando da expedição da matrícula inicial ou de sua revalidação, a fornecer o endereço completo do(s) </w:t>
      </w:r>
      <w:proofErr w:type="gramStart"/>
      <w:r w:rsidRPr="003C2CE0">
        <w:rPr>
          <w:rFonts w:eastAsia="Calibri" w:cstheme="minorHAnsi"/>
          <w:sz w:val="24"/>
          <w:szCs w:val="24"/>
        </w:rPr>
        <w:t>local(</w:t>
      </w:r>
      <w:proofErr w:type="spellStart"/>
      <w:proofErr w:type="gramEnd"/>
      <w:r w:rsidRPr="003C2CE0">
        <w:rPr>
          <w:rFonts w:eastAsia="Calibri" w:cstheme="minorHAnsi"/>
          <w:sz w:val="24"/>
          <w:szCs w:val="24"/>
        </w:rPr>
        <w:t>is</w:t>
      </w:r>
      <w:proofErr w:type="spellEnd"/>
      <w:r w:rsidRPr="003C2CE0">
        <w:rPr>
          <w:rFonts w:eastAsia="Calibri" w:cstheme="minorHAnsi"/>
          <w:sz w:val="24"/>
          <w:szCs w:val="24"/>
        </w:rPr>
        <w:t>) onde se realiza(m) as operações de manipulação (pré-preparo), acondicionamento e de armazenamento dos produtos por eles comercializados nas feiras livres, nos termos do disposto no item XVIII, do art. 24 do </w:t>
      </w:r>
      <w:hyperlink r:id="rId14">
        <w:r w:rsidRPr="003C2CE0">
          <w:rPr>
            <w:rFonts w:eastAsia="Calibri" w:cstheme="minorHAnsi"/>
            <w:color w:val="0000FF"/>
            <w:sz w:val="24"/>
            <w:szCs w:val="24"/>
            <w:u w:val="single"/>
          </w:rPr>
          <w:t>Decreto nº 48.172/07</w:t>
        </w:r>
      </w:hyperlink>
      <w:r w:rsidRPr="003C2CE0">
        <w:rPr>
          <w:rFonts w:eastAsia="Calibri" w:cstheme="minorHAnsi"/>
          <w:sz w:val="24"/>
          <w:szCs w:val="24"/>
        </w:rPr>
        <w:t>.</w:t>
      </w:r>
    </w:p>
    <w:p w14:paraId="7A2C3546" w14:textId="77777777" w:rsidR="00904282" w:rsidRPr="003C2CE0" w:rsidRDefault="00904282" w:rsidP="00904282">
      <w:pPr>
        <w:pStyle w:val="SemEspaamento"/>
        <w:spacing w:line="276" w:lineRule="auto"/>
        <w:jc w:val="both"/>
        <w:rPr>
          <w:rFonts w:eastAsia="Calibri" w:cstheme="minorHAnsi"/>
          <w:sz w:val="24"/>
          <w:szCs w:val="24"/>
        </w:rPr>
      </w:pPr>
    </w:p>
    <w:p w14:paraId="0D04A682" w14:textId="77777777" w:rsidR="00904282" w:rsidRPr="00197FCE" w:rsidRDefault="00904282" w:rsidP="00904282">
      <w:pPr>
        <w:pStyle w:val="SemEspaamento"/>
        <w:spacing w:line="276" w:lineRule="auto"/>
        <w:jc w:val="both"/>
        <w:rPr>
          <w:rFonts w:eastAsia="Calibri" w:cstheme="minorHAnsi"/>
          <w:b/>
          <w:sz w:val="24"/>
          <w:szCs w:val="24"/>
        </w:rPr>
      </w:pPr>
      <w:r w:rsidRPr="00197FCE">
        <w:rPr>
          <w:rFonts w:eastAsia="Calibri" w:cstheme="minorHAnsi"/>
          <w:b/>
          <w:sz w:val="24"/>
          <w:szCs w:val="24"/>
        </w:rPr>
        <w:t>CLÁUSULA NONA DO FEIRANTE</w:t>
      </w:r>
    </w:p>
    <w:p w14:paraId="0674883F" w14:textId="77777777" w:rsidR="00904282" w:rsidRPr="003C2CE0" w:rsidRDefault="00904282" w:rsidP="00904282">
      <w:pPr>
        <w:pStyle w:val="SemEspaamento"/>
        <w:spacing w:line="276" w:lineRule="auto"/>
        <w:jc w:val="both"/>
        <w:rPr>
          <w:rFonts w:eastAsia="Calibri" w:cstheme="minorHAnsi"/>
          <w:sz w:val="24"/>
          <w:szCs w:val="24"/>
        </w:rPr>
      </w:pPr>
    </w:p>
    <w:p w14:paraId="3F9B832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 O feirante fica obrigado a:</w:t>
      </w:r>
    </w:p>
    <w:p w14:paraId="4C030D5D" w14:textId="77777777" w:rsidR="00904282" w:rsidRPr="003C2CE0" w:rsidRDefault="00904282" w:rsidP="00904282">
      <w:pPr>
        <w:pStyle w:val="SemEspaamento"/>
        <w:spacing w:line="276" w:lineRule="auto"/>
        <w:jc w:val="both"/>
        <w:rPr>
          <w:rFonts w:eastAsia="Calibri" w:cstheme="minorHAnsi"/>
          <w:sz w:val="24"/>
          <w:szCs w:val="24"/>
        </w:rPr>
      </w:pPr>
    </w:p>
    <w:p w14:paraId="2C248A5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9.1. Ter, no mínimo, </w:t>
      </w:r>
      <w:proofErr w:type="gramStart"/>
      <w:r w:rsidRPr="003C2CE0">
        <w:rPr>
          <w:rFonts w:eastAsia="Calibri" w:cstheme="minorHAnsi"/>
          <w:sz w:val="24"/>
          <w:szCs w:val="24"/>
        </w:rPr>
        <w:t>1</w:t>
      </w:r>
      <w:proofErr w:type="gramEnd"/>
      <w:r w:rsidRPr="003C2CE0">
        <w:rPr>
          <w:rFonts w:eastAsia="Calibri" w:cstheme="minorHAnsi"/>
          <w:sz w:val="24"/>
          <w:szCs w:val="24"/>
        </w:rPr>
        <w:t xml:space="preserve"> (uma) feira livre por semana designada na matrícula.</w:t>
      </w:r>
    </w:p>
    <w:p w14:paraId="10DC187B" w14:textId="77777777" w:rsidR="00904282" w:rsidRPr="003C2CE0" w:rsidRDefault="00904282" w:rsidP="00904282">
      <w:pPr>
        <w:pStyle w:val="SemEspaamento"/>
        <w:spacing w:line="276" w:lineRule="auto"/>
        <w:jc w:val="both"/>
        <w:rPr>
          <w:rFonts w:eastAsia="Calibri" w:cstheme="minorHAnsi"/>
          <w:sz w:val="24"/>
          <w:szCs w:val="24"/>
        </w:rPr>
      </w:pPr>
    </w:p>
    <w:p w14:paraId="66A3D73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9.2. Comunicar imediatamente à ABAST qualquer alteração em seus dados cadastrais, </w:t>
      </w:r>
      <w:proofErr w:type="gramStart"/>
      <w:r w:rsidRPr="003C2CE0">
        <w:rPr>
          <w:rFonts w:eastAsia="Calibri" w:cstheme="minorHAnsi"/>
          <w:sz w:val="24"/>
          <w:szCs w:val="24"/>
        </w:rPr>
        <w:t>sob pena</w:t>
      </w:r>
      <w:proofErr w:type="gramEnd"/>
      <w:r w:rsidRPr="003C2CE0">
        <w:rPr>
          <w:rFonts w:eastAsia="Calibri" w:cstheme="minorHAnsi"/>
          <w:sz w:val="24"/>
          <w:szCs w:val="24"/>
        </w:rPr>
        <w:t xml:space="preserve"> de aplicação das sanções administrativas cabíveis, sendo que os feirantes que</w:t>
      </w:r>
      <w:r>
        <w:rPr>
          <w:rFonts w:eastAsia="Calibri" w:cstheme="minorHAnsi"/>
          <w:sz w:val="24"/>
          <w:szCs w:val="24"/>
        </w:rPr>
        <w:t xml:space="preserve"> </w:t>
      </w:r>
      <w:r w:rsidRPr="003C2CE0">
        <w:rPr>
          <w:rFonts w:eastAsia="Calibri" w:cstheme="minorHAnsi"/>
          <w:sz w:val="24"/>
          <w:szCs w:val="24"/>
        </w:rPr>
        <w:t>comercializam produtos classificados nos Grupos 6, 7, 8, 9, 10, 11, 12, 13, 14 e 15 deverão comunicar, também, a troca do veículo utilizado.</w:t>
      </w:r>
    </w:p>
    <w:p w14:paraId="36850D9C" w14:textId="77777777" w:rsidR="00904282" w:rsidRPr="003C2CE0" w:rsidRDefault="00904282" w:rsidP="00904282">
      <w:pPr>
        <w:pStyle w:val="SemEspaamento"/>
        <w:spacing w:line="276" w:lineRule="auto"/>
        <w:jc w:val="both"/>
        <w:rPr>
          <w:rFonts w:eastAsia="Calibri" w:cstheme="minorHAnsi"/>
          <w:sz w:val="24"/>
          <w:szCs w:val="24"/>
        </w:rPr>
      </w:pPr>
    </w:p>
    <w:p w14:paraId="2967FA5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9.3. Apresentar-se, durante o período de comercialização, munido dos documentos necessários à sua identificação e à de seu comércio, exigência que se aplica também em relação ao preposto e auxiliares.</w:t>
      </w:r>
    </w:p>
    <w:p w14:paraId="14FB4E7F" w14:textId="77777777" w:rsidR="00904282" w:rsidRPr="003C2CE0" w:rsidRDefault="00904282" w:rsidP="00904282">
      <w:pPr>
        <w:pStyle w:val="SemEspaamento"/>
        <w:spacing w:line="276" w:lineRule="auto"/>
        <w:jc w:val="both"/>
        <w:rPr>
          <w:rFonts w:eastAsia="Calibri" w:cstheme="minorHAnsi"/>
          <w:sz w:val="24"/>
          <w:szCs w:val="24"/>
        </w:rPr>
      </w:pPr>
    </w:p>
    <w:p w14:paraId="07FF19C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9.4. Responder, perante a Administração Municipal, pelos atos praticados por seu preposto e auxiliares quanto à observância das obrigações decorrentes de sua matrícula.</w:t>
      </w:r>
    </w:p>
    <w:p w14:paraId="608CD79C" w14:textId="77777777" w:rsidR="00904282" w:rsidRPr="003C2CE0" w:rsidRDefault="00904282" w:rsidP="00904282">
      <w:pPr>
        <w:pStyle w:val="SemEspaamento"/>
        <w:spacing w:line="276" w:lineRule="auto"/>
        <w:jc w:val="both"/>
        <w:rPr>
          <w:rFonts w:eastAsia="Calibri" w:cstheme="minorHAnsi"/>
          <w:sz w:val="24"/>
          <w:szCs w:val="24"/>
        </w:rPr>
      </w:pPr>
    </w:p>
    <w:p w14:paraId="1638603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9.5. Pagar pontualmente o preço público e os demais encargos devidos em razão do exercício da atividade, bem como revalidar a matrícula no prazo estabelecido.</w:t>
      </w:r>
    </w:p>
    <w:p w14:paraId="0BD061C6" w14:textId="77777777" w:rsidR="00904282" w:rsidRPr="003C2CE0" w:rsidRDefault="00904282" w:rsidP="00904282">
      <w:pPr>
        <w:pStyle w:val="SemEspaamento"/>
        <w:spacing w:line="276" w:lineRule="auto"/>
        <w:jc w:val="both"/>
        <w:rPr>
          <w:rFonts w:eastAsia="Calibri" w:cstheme="minorHAnsi"/>
          <w:sz w:val="24"/>
          <w:szCs w:val="24"/>
        </w:rPr>
      </w:pPr>
    </w:p>
    <w:p w14:paraId="54438E1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9.5.1. Por ocasião da expedição da matricula inicial, revalidação anual de matrícula e inscrição inicial de permissionário será exigida a apresentação do pagamento de preço público no valor de </w:t>
      </w:r>
      <w:proofErr w:type="gramStart"/>
      <w:r w:rsidRPr="003C2CE0">
        <w:rPr>
          <w:rFonts w:eastAsia="Calibri" w:cstheme="minorHAnsi"/>
          <w:sz w:val="24"/>
          <w:szCs w:val="24"/>
        </w:rPr>
        <w:t>R$ 83,90 (oitenta e três reais e noventa centavos), definida</w:t>
      </w:r>
      <w:proofErr w:type="gramEnd"/>
      <w:r w:rsidRPr="003C2CE0">
        <w:rPr>
          <w:rFonts w:eastAsia="Calibri" w:cstheme="minorHAnsi"/>
          <w:sz w:val="24"/>
          <w:szCs w:val="24"/>
        </w:rPr>
        <w:t xml:space="preserve"> no subitem 10.1.11.1, do Anexo I, do Decreto Municipal nº 62.087/2022, ou outro que o vier a substituir.</w:t>
      </w:r>
    </w:p>
    <w:p w14:paraId="3EAF0C28" w14:textId="77777777" w:rsidR="00904282" w:rsidRPr="003C2CE0" w:rsidRDefault="00904282" w:rsidP="00904282">
      <w:pPr>
        <w:pStyle w:val="SemEspaamento"/>
        <w:spacing w:line="276" w:lineRule="auto"/>
        <w:jc w:val="both"/>
        <w:rPr>
          <w:rFonts w:eastAsia="Calibri" w:cstheme="minorHAnsi"/>
          <w:sz w:val="24"/>
          <w:szCs w:val="24"/>
        </w:rPr>
      </w:pPr>
    </w:p>
    <w:p w14:paraId="5C72216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9.6. Permanecer à testa do equipamento durante todo o período de comercialização, podendo ser substituído apenas por preposto devidamente cadastrado na ABAST.</w:t>
      </w:r>
    </w:p>
    <w:p w14:paraId="2178B2E8" w14:textId="77777777" w:rsidR="00904282" w:rsidRPr="003C2CE0" w:rsidRDefault="00904282" w:rsidP="00904282">
      <w:pPr>
        <w:pStyle w:val="SemEspaamento"/>
        <w:spacing w:line="276" w:lineRule="auto"/>
        <w:jc w:val="both"/>
        <w:rPr>
          <w:rFonts w:eastAsia="Calibri" w:cstheme="minorHAnsi"/>
          <w:sz w:val="24"/>
          <w:szCs w:val="24"/>
        </w:rPr>
      </w:pPr>
    </w:p>
    <w:p w14:paraId="2E74282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9.7. Comunicar imediatamente à ABAST o extravio de documentos referentes à sua atividade e requerer a emissão de 2ª (segunda) via, apresentando, sempre que solicitado pela fiscalização, o protocolo desse pedido até que a referida via seja emitida.</w:t>
      </w:r>
    </w:p>
    <w:p w14:paraId="39343628" w14:textId="77777777" w:rsidR="00904282" w:rsidRPr="003C2CE0" w:rsidRDefault="00904282" w:rsidP="00904282">
      <w:pPr>
        <w:pStyle w:val="SemEspaamento"/>
        <w:spacing w:line="276" w:lineRule="auto"/>
        <w:jc w:val="both"/>
        <w:rPr>
          <w:rFonts w:eastAsia="Calibri" w:cstheme="minorHAnsi"/>
          <w:sz w:val="24"/>
          <w:szCs w:val="24"/>
        </w:rPr>
      </w:pPr>
    </w:p>
    <w:p w14:paraId="230E70E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9.8. Afixar, em lugar visível e durante todo o período de comercialização, a matrícula expedida pela ABAST, sendo permitida a sua substituição por cópia autenticada por esse órgão.</w:t>
      </w:r>
    </w:p>
    <w:p w14:paraId="7C0E159F" w14:textId="77777777" w:rsidR="00904282" w:rsidRPr="003C2CE0" w:rsidRDefault="00904282" w:rsidP="00904282">
      <w:pPr>
        <w:pStyle w:val="SemEspaamento"/>
        <w:spacing w:line="276" w:lineRule="auto"/>
        <w:jc w:val="both"/>
        <w:rPr>
          <w:rFonts w:eastAsia="Calibri" w:cstheme="minorHAnsi"/>
          <w:sz w:val="24"/>
          <w:szCs w:val="24"/>
        </w:rPr>
      </w:pPr>
    </w:p>
    <w:p w14:paraId="43606E7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9.9. Comercializar somente produtos classificados em seu grupo de comércio, afixando sobre eles, de modo visível, a identificação e variedades, além dos preços de venda.</w:t>
      </w:r>
    </w:p>
    <w:p w14:paraId="6579E4A7" w14:textId="77777777" w:rsidR="00904282" w:rsidRPr="003C2CE0" w:rsidRDefault="00904282" w:rsidP="00904282">
      <w:pPr>
        <w:pStyle w:val="SemEspaamento"/>
        <w:spacing w:line="276" w:lineRule="auto"/>
        <w:jc w:val="both"/>
        <w:rPr>
          <w:rFonts w:eastAsia="Calibri" w:cstheme="minorHAnsi"/>
          <w:sz w:val="24"/>
          <w:szCs w:val="24"/>
        </w:rPr>
      </w:pPr>
    </w:p>
    <w:p w14:paraId="1045C15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9.10. Manter a disposição da fiscalização os dados referentes aos fornecedores de todos os produtos.</w:t>
      </w:r>
    </w:p>
    <w:p w14:paraId="5F163AC8" w14:textId="77777777" w:rsidR="00904282" w:rsidRPr="003C2CE0" w:rsidRDefault="00904282" w:rsidP="00904282">
      <w:pPr>
        <w:pStyle w:val="SemEspaamento"/>
        <w:spacing w:line="276" w:lineRule="auto"/>
        <w:jc w:val="both"/>
        <w:rPr>
          <w:rFonts w:eastAsia="Calibri" w:cstheme="minorHAnsi"/>
          <w:sz w:val="24"/>
          <w:szCs w:val="24"/>
        </w:rPr>
      </w:pPr>
    </w:p>
    <w:p w14:paraId="72D9FC3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9.11. Instalar balança em local de fácil visualização, que permita ao comprador verificar a exatidão do peso da mercadoria adquirida, conservando-a devidamente aferida pelo Instituto de Pesos e Medidas do Estado de São Paulo - IPEM-SP a cada 12 (doze) meses ou quando houver necessidade de submetê-la a algum tipo de reparo.</w:t>
      </w:r>
    </w:p>
    <w:p w14:paraId="2FAEE4D0" w14:textId="77777777" w:rsidR="00904282" w:rsidRPr="003C2CE0" w:rsidRDefault="00904282" w:rsidP="00904282">
      <w:pPr>
        <w:pStyle w:val="SemEspaamento"/>
        <w:spacing w:line="276" w:lineRule="auto"/>
        <w:jc w:val="both"/>
        <w:rPr>
          <w:rFonts w:eastAsia="Calibri" w:cstheme="minorHAnsi"/>
          <w:sz w:val="24"/>
          <w:szCs w:val="24"/>
        </w:rPr>
      </w:pPr>
    </w:p>
    <w:p w14:paraId="638CD70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9.12. Manter permanentemente limpa a área ocupada pela banca, bem como o seu entorno, desde sua montagem até sua desmontagem, instalando recipientes apropriados para receber o lixo produzido, que deverá ser acondicionado em sacos plásticos resistentes, os quais permanecerão nas calçadas para posterior recolhimento pelo serviço de limpeza pública, bem </w:t>
      </w:r>
      <w:r w:rsidRPr="003C2CE0">
        <w:rPr>
          <w:rFonts w:eastAsia="Calibri" w:cstheme="minorHAnsi"/>
          <w:sz w:val="24"/>
          <w:szCs w:val="24"/>
        </w:rPr>
        <w:lastRenderedPageBreak/>
        <w:t>como cumprir, rigorosamente, no que for aplicável, o disposto na Lei nº 13.478, de 30 de dezembro de 2002, e alterações subsequentes.</w:t>
      </w:r>
    </w:p>
    <w:p w14:paraId="2D211A3B" w14:textId="77777777" w:rsidR="00904282" w:rsidRPr="003C2CE0" w:rsidRDefault="00904282" w:rsidP="00904282">
      <w:pPr>
        <w:pStyle w:val="SemEspaamento"/>
        <w:spacing w:line="276" w:lineRule="auto"/>
        <w:jc w:val="both"/>
        <w:rPr>
          <w:rFonts w:eastAsia="Calibri" w:cstheme="minorHAnsi"/>
          <w:sz w:val="24"/>
          <w:szCs w:val="24"/>
        </w:rPr>
      </w:pPr>
    </w:p>
    <w:p w14:paraId="69F80D3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9.13. Usar papel adequado para embalar os gêneros alimentícios, ficando vedado o emprego de jornais, impressos, papéis reciclados ou quaisquer outros materiais que contenham substâncias químicas prejudiciais à saúde.</w:t>
      </w:r>
    </w:p>
    <w:p w14:paraId="6C20EC1F" w14:textId="77777777" w:rsidR="00904282" w:rsidRPr="003C2CE0" w:rsidRDefault="00904282" w:rsidP="00904282">
      <w:pPr>
        <w:pStyle w:val="SemEspaamento"/>
        <w:spacing w:line="276" w:lineRule="auto"/>
        <w:jc w:val="both"/>
        <w:rPr>
          <w:rFonts w:eastAsia="Calibri" w:cstheme="minorHAnsi"/>
          <w:sz w:val="24"/>
          <w:szCs w:val="24"/>
        </w:rPr>
      </w:pPr>
    </w:p>
    <w:p w14:paraId="460F50F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9.14. Manter rigorosa higiene pessoal, do vestuário, dos equipamentos e utensílios.</w:t>
      </w:r>
    </w:p>
    <w:p w14:paraId="54A2806E" w14:textId="77777777" w:rsidR="00904282" w:rsidRPr="003C2CE0" w:rsidRDefault="00904282" w:rsidP="00904282">
      <w:pPr>
        <w:pStyle w:val="SemEspaamento"/>
        <w:spacing w:line="276" w:lineRule="auto"/>
        <w:jc w:val="both"/>
        <w:rPr>
          <w:rFonts w:eastAsia="Calibri" w:cstheme="minorHAnsi"/>
          <w:sz w:val="24"/>
          <w:szCs w:val="24"/>
        </w:rPr>
      </w:pPr>
    </w:p>
    <w:p w14:paraId="3A659835" w14:textId="1D43A31E"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9.15. Usar, durante o período de comercialização, vestimentas padronizadas, conforme as seguintes especificações, exigência válida também para o preposto e auxiliar:</w:t>
      </w:r>
    </w:p>
    <w:tbl>
      <w:tblPr>
        <w:tblW w:w="0" w:type="auto"/>
        <w:tblInd w:w="108" w:type="dxa"/>
        <w:tblCellMar>
          <w:left w:w="10" w:type="dxa"/>
          <w:right w:w="10" w:type="dxa"/>
        </w:tblCellMar>
        <w:tblLook w:val="0000" w:firstRow="0" w:lastRow="0" w:firstColumn="0" w:lastColumn="0" w:noHBand="0" w:noVBand="0"/>
      </w:tblPr>
      <w:tblGrid>
        <w:gridCol w:w="1303"/>
        <w:gridCol w:w="1694"/>
        <w:gridCol w:w="6465"/>
      </w:tblGrid>
      <w:tr w:rsidR="00904282" w:rsidRPr="003C2CE0" w14:paraId="1FAF5A72"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CFCF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DE COMÉRCIO</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0CBF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COR DO JALECO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EC7A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ACESSÓRIOS</w:t>
            </w:r>
          </w:p>
        </w:tc>
      </w:tr>
      <w:tr w:rsidR="00904282" w:rsidRPr="003C2CE0" w14:paraId="207072AF"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D810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01</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C03E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VERDE</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E48ED"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709D01CD"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C5B1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02</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F986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VERMELHO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6D52D"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5F453835"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B093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03</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E351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AMARELO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680BA"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1186D664"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A44E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04</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1871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AZUL MARINHO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75F7B"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30231D58"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B729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05</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8413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AMARELO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B52C4"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088A8233"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9814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06</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13F2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AMARELO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FD9FD"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09D30975"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1965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07</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1BA8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DEA5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7A3D89C8"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E93C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08</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86E6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FF38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644B1D79"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BA96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09</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EB60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ADE3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66416B7E"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687B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10</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172B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B8EC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2D4A3E03"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59CA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11</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6E73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1064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BOTAS DE P.V.C., GORRO OU BONÉ, AMBOS NA COR BRANCA E LUVAS </w:t>
            </w:r>
            <w:proofErr w:type="gramStart"/>
            <w:r w:rsidRPr="003C2CE0">
              <w:rPr>
                <w:rFonts w:eastAsia="Calibri" w:cstheme="minorHAnsi"/>
                <w:sz w:val="24"/>
                <w:szCs w:val="24"/>
              </w:rPr>
              <w:t>DESCARTÁVEIS</w:t>
            </w:r>
            <w:proofErr w:type="gramEnd"/>
          </w:p>
        </w:tc>
      </w:tr>
      <w:tr w:rsidR="00904282" w:rsidRPr="003C2CE0" w14:paraId="3969CF1E"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9D4B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12</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2C30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0CD1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BOTAS DE P.V.C., GORRO OU BONÉ, AMBOS NA COR BRANCA E LUVAS </w:t>
            </w:r>
            <w:proofErr w:type="gramStart"/>
            <w:r w:rsidRPr="003C2CE0">
              <w:rPr>
                <w:rFonts w:eastAsia="Calibri" w:cstheme="minorHAnsi"/>
                <w:sz w:val="24"/>
                <w:szCs w:val="24"/>
              </w:rPr>
              <w:t>DESCARTÁVEIS</w:t>
            </w:r>
            <w:proofErr w:type="gramEnd"/>
          </w:p>
        </w:tc>
      </w:tr>
      <w:tr w:rsidR="00904282" w:rsidRPr="003C2CE0" w14:paraId="793E2315"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B75D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13</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5491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2053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39D72342"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4C74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14</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CCE6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5F07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7A9D1E5B"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05D0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15</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DA09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BRANCA</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7CDC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GORRO OU BONÉ NA COR BRANCA</w:t>
            </w:r>
          </w:p>
        </w:tc>
      </w:tr>
      <w:tr w:rsidR="00904282" w:rsidRPr="003C2CE0" w14:paraId="62843426"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2809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16</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B301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AZUL MARINHO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0AE1C"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0481C4F6"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176B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17</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3127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AZUL MARINHO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7E826"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3674A29F"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DCBF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18</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677D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AZUL MARINHO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0DE16"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1B57FEEB"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F832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19</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863B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AZUL MARINHO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61B75"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1958D036"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B45A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Grupo 20</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CE28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VERDE</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C19DB" w14:textId="77777777" w:rsidR="00904282" w:rsidRPr="003C2CE0" w:rsidRDefault="00904282" w:rsidP="00904282">
            <w:pPr>
              <w:pStyle w:val="SemEspaamento"/>
              <w:spacing w:line="276" w:lineRule="auto"/>
              <w:jc w:val="both"/>
              <w:rPr>
                <w:rFonts w:eastAsia="Calibri" w:cstheme="minorHAnsi"/>
                <w:sz w:val="24"/>
                <w:szCs w:val="24"/>
              </w:rPr>
            </w:pPr>
          </w:p>
        </w:tc>
      </w:tr>
      <w:tr w:rsidR="00904282" w:rsidRPr="003C2CE0" w14:paraId="4D83EED4" w14:textId="77777777" w:rsidTr="00904282">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85F6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Grupo 21</w:t>
            </w:r>
          </w:p>
        </w:tc>
        <w:tc>
          <w:tcPr>
            <w:tcW w:w="1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231E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AZUL MARINHO</w:t>
            </w:r>
          </w:p>
        </w:tc>
        <w:tc>
          <w:tcPr>
            <w:tcW w:w="6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0C860" w14:textId="77777777" w:rsidR="00904282" w:rsidRPr="003C2CE0" w:rsidRDefault="00904282" w:rsidP="00904282">
            <w:pPr>
              <w:pStyle w:val="SemEspaamento"/>
              <w:spacing w:line="276" w:lineRule="auto"/>
              <w:jc w:val="both"/>
              <w:rPr>
                <w:rFonts w:eastAsia="Calibri" w:cstheme="minorHAnsi"/>
                <w:sz w:val="24"/>
                <w:szCs w:val="24"/>
              </w:rPr>
            </w:pPr>
          </w:p>
        </w:tc>
      </w:tr>
    </w:tbl>
    <w:p w14:paraId="596E20B1" w14:textId="77777777" w:rsidR="00904282" w:rsidRPr="003C2CE0" w:rsidRDefault="00904282" w:rsidP="00904282">
      <w:pPr>
        <w:pStyle w:val="SemEspaamento"/>
        <w:spacing w:line="276" w:lineRule="auto"/>
        <w:jc w:val="both"/>
        <w:rPr>
          <w:rFonts w:eastAsia="Calibri" w:cstheme="minorHAnsi"/>
          <w:sz w:val="24"/>
          <w:szCs w:val="24"/>
        </w:rPr>
      </w:pPr>
    </w:p>
    <w:p w14:paraId="70E912C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9.16. Observar rigorosamente no que couberem, as demais exigências de ordem higiênico-sanitárias, previstas na legislação vigente.</w:t>
      </w:r>
    </w:p>
    <w:p w14:paraId="3882F68C" w14:textId="77777777" w:rsidR="00904282" w:rsidRPr="003C2CE0" w:rsidRDefault="00904282" w:rsidP="00904282">
      <w:pPr>
        <w:pStyle w:val="SemEspaamento"/>
        <w:spacing w:line="276" w:lineRule="auto"/>
        <w:jc w:val="both"/>
        <w:rPr>
          <w:rFonts w:eastAsia="Calibri" w:cstheme="minorHAnsi"/>
          <w:sz w:val="24"/>
          <w:szCs w:val="24"/>
        </w:rPr>
      </w:pPr>
    </w:p>
    <w:p w14:paraId="13393BF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9.17. Acatar ordens e instruções dos funcionários da Administração Municipal e demais autoridades competentes, devidamente identificados e credenciados.</w:t>
      </w:r>
    </w:p>
    <w:p w14:paraId="2A9894A1" w14:textId="77777777" w:rsidR="009E556E" w:rsidRDefault="009E556E" w:rsidP="00904282">
      <w:pPr>
        <w:pStyle w:val="SemEspaamento"/>
        <w:spacing w:line="276" w:lineRule="auto"/>
        <w:jc w:val="both"/>
        <w:rPr>
          <w:rFonts w:eastAsia="Calibri" w:cstheme="minorHAnsi"/>
          <w:sz w:val="24"/>
          <w:szCs w:val="24"/>
        </w:rPr>
      </w:pPr>
    </w:p>
    <w:p w14:paraId="64D3CCD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9.18. Permitir, quando solicitado pelas autoridades competentes, o acesso aos locais onde as operações de manipulação e acondicionamento de alimentos se realizam, fora do recinto das feiras livres.</w:t>
      </w:r>
    </w:p>
    <w:p w14:paraId="2C66EA3E" w14:textId="77777777" w:rsidR="00904282" w:rsidRPr="003C2CE0" w:rsidRDefault="00904282" w:rsidP="00904282">
      <w:pPr>
        <w:pStyle w:val="SemEspaamento"/>
        <w:spacing w:line="276" w:lineRule="auto"/>
        <w:jc w:val="both"/>
        <w:rPr>
          <w:rFonts w:eastAsia="Calibri" w:cstheme="minorHAnsi"/>
          <w:sz w:val="24"/>
          <w:szCs w:val="24"/>
        </w:rPr>
      </w:pPr>
    </w:p>
    <w:p w14:paraId="0335099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9.19. Será permitido ao titular da permissão:</w:t>
      </w:r>
    </w:p>
    <w:p w14:paraId="24BDC11F" w14:textId="77777777" w:rsidR="00904282" w:rsidRPr="003C2CE0" w:rsidRDefault="00904282" w:rsidP="00904282">
      <w:pPr>
        <w:pStyle w:val="SemEspaamento"/>
        <w:spacing w:line="276" w:lineRule="auto"/>
        <w:jc w:val="both"/>
        <w:rPr>
          <w:rFonts w:eastAsia="Calibri" w:cstheme="minorHAnsi"/>
          <w:sz w:val="24"/>
          <w:szCs w:val="24"/>
        </w:rPr>
      </w:pPr>
    </w:p>
    <w:p w14:paraId="1EA67EE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9.19.1. Comercializar em até </w:t>
      </w:r>
      <w:proofErr w:type="gramStart"/>
      <w:r w:rsidRPr="003C2CE0">
        <w:rPr>
          <w:rFonts w:eastAsia="Calibri" w:cstheme="minorHAnsi"/>
          <w:sz w:val="24"/>
          <w:szCs w:val="24"/>
        </w:rPr>
        <w:t>6</w:t>
      </w:r>
      <w:proofErr w:type="gramEnd"/>
      <w:r w:rsidRPr="003C2CE0">
        <w:rPr>
          <w:rFonts w:eastAsia="Calibri" w:cstheme="minorHAnsi"/>
          <w:sz w:val="24"/>
          <w:szCs w:val="24"/>
        </w:rPr>
        <w:t xml:space="preserve"> (seis) feiras livres por semana, vedada a utilização de mais de um equipamento em cada feira.</w:t>
      </w:r>
    </w:p>
    <w:p w14:paraId="745E6C8E" w14:textId="77777777" w:rsidR="00904282" w:rsidRPr="003C2CE0" w:rsidRDefault="00904282" w:rsidP="00904282">
      <w:pPr>
        <w:pStyle w:val="SemEspaamento"/>
        <w:spacing w:line="276" w:lineRule="auto"/>
        <w:jc w:val="both"/>
        <w:rPr>
          <w:rFonts w:eastAsia="Calibri" w:cstheme="minorHAnsi"/>
          <w:sz w:val="24"/>
          <w:szCs w:val="24"/>
        </w:rPr>
      </w:pPr>
    </w:p>
    <w:p w14:paraId="6577763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9.19.2. Solicitar, a qualquer tempo, a baixa total ou a exclusão de uma ou mais feiras designadas na matrícula, respondendo pelos débitos relativos ao preço público, taxas e demais encargos.</w:t>
      </w:r>
    </w:p>
    <w:p w14:paraId="32FF659D" w14:textId="77777777" w:rsidR="00904282" w:rsidRPr="003C2CE0" w:rsidRDefault="00904282" w:rsidP="00904282">
      <w:pPr>
        <w:pStyle w:val="SemEspaamento"/>
        <w:spacing w:line="276" w:lineRule="auto"/>
        <w:jc w:val="both"/>
        <w:rPr>
          <w:rFonts w:eastAsia="Calibri" w:cstheme="minorHAnsi"/>
          <w:sz w:val="24"/>
          <w:szCs w:val="24"/>
        </w:rPr>
      </w:pPr>
    </w:p>
    <w:p w14:paraId="0AEA0A0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9.19.3. Contar com o concurso de preposto, devidamente cadastrado na ABAST, além de auxiliares, que serão considerados seus procuradores para efeito de receber autuações, notificações e demais ordens administrativas, sendo de sua inteira responsabilidade a observância da legislação trabalhista.</w:t>
      </w:r>
    </w:p>
    <w:p w14:paraId="4F8EBDA0" w14:textId="77777777" w:rsidR="00904282" w:rsidRPr="003C2CE0" w:rsidRDefault="00904282" w:rsidP="00904282">
      <w:pPr>
        <w:pStyle w:val="SemEspaamento"/>
        <w:spacing w:line="276" w:lineRule="auto"/>
        <w:jc w:val="both"/>
        <w:rPr>
          <w:rFonts w:eastAsia="Calibri" w:cstheme="minorHAnsi"/>
          <w:sz w:val="24"/>
          <w:szCs w:val="24"/>
        </w:rPr>
      </w:pPr>
    </w:p>
    <w:p w14:paraId="320D873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9.19.4. Ausentar-se das feiras livres pelo prazo:</w:t>
      </w:r>
    </w:p>
    <w:p w14:paraId="4C09AFAF" w14:textId="77777777" w:rsidR="00904282" w:rsidRPr="003C2CE0" w:rsidRDefault="00904282" w:rsidP="00904282">
      <w:pPr>
        <w:pStyle w:val="SemEspaamento"/>
        <w:spacing w:line="276" w:lineRule="auto"/>
        <w:jc w:val="both"/>
        <w:rPr>
          <w:rFonts w:eastAsia="Calibri" w:cstheme="minorHAnsi"/>
          <w:sz w:val="24"/>
          <w:szCs w:val="24"/>
        </w:rPr>
      </w:pPr>
    </w:p>
    <w:p w14:paraId="2AA5B0D4" w14:textId="77777777" w:rsidR="00904282" w:rsidRPr="003C2CE0" w:rsidRDefault="00904282" w:rsidP="00904282">
      <w:pPr>
        <w:pStyle w:val="SemEspaamento"/>
        <w:numPr>
          <w:ilvl w:val="0"/>
          <w:numId w:val="35"/>
        </w:numPr>
        <w:spacing w:line="276" w:lineRule="auto"/>
        <w:jc w:val="both"/>
        <w:rPr>
          <w:rFonts w:eastAsia="Calibri" w:cstheme="minorHAnsi"/>
          <w:sz w:val="24"/>
          <w:szCs w:val="24"/>
        </w:rPr>
      </w:pPr>
      <w:proofErr w:type="gramStart"/>
      <w:r w:rsidRPr="003C2CE0">
        <w:rPr>
          <w:rFonts w:eastAsia="Calibri" w:cstheme="minorHAnsi"/>
          <w:sz w:val="24"/>
          <w:szCs w:val="24"/>
        </w:rPr>
        <w:t>de</w:t>
      </w:r>
      <w:proofErr w:type="gramEnd"/>
      <w:r w:rsidRPr="003C2CE0">
        <w:rPr>
          <w:rFonts w:eastAsia="Calibri" w:cstheme="minorHAnsi"/>
          <w:sz w:val="24"/>
          <w:szCs w:val="24"/>
        </w:rPr>
        <w:t xml:space="preserve"> 5 (cinco) dias consecutivos, por falecimento do cônjuge, filhos, pais e pessoas que vivam sob sua dependência econômica, desde que devidamente comprovado o fato e a relação de parentesco ou jurídica;</w:t>
      </w:r>
    </w:p>
    <w:p w14:paraId="317D9034" w14:textId="77777777" w:rsidR="00904282" w:rsidRPr="003C2CE0" w:rsidRDefault="00904282" w:rsidP="00904282">
      <w:pPr>
        <w:pStyle w:val="SemEspaamento"/>
        <w:numPr>
          <w:ilvl w:val="0"/>
          <w:numId w:val="35"/>
        </w:numPr>
        <w:spacing w:line="276" w:lineRule="auto"/>
        <w:jc w:val="both"/>
        <w:rPr>
          <w:rFonts w:eastAsia="Calibri" w:cstheme="minorHAnsi"/>
          <w:sz w:val="24"/>
          <w:szCs w:val="24"/>
        </w:rPr>
      </w:pPr>
      <w:proofErr w:type="gramStart"/>
      <w:r w:rsidRPr="003C2CE0">
        <w:rPr>
          <w:rFonts w:eastAsia="Calibri" w:cstheme="minorHAnsi"/>
          <w:sz w:val="24"/>
          <w:szCs w:val="24"/>
        </w:rPr>
        <w:t>de</w:t>
      </w:r>
      <w:proofErr w:type="gramEnd"/>
      <w:r w:rsidRPr="003C2CE0">
        <w:rPr>
          <w:rFonts w:eastAsia="Calibri" w:cstheme="minorHAnsi"/>
          <w:sz w:val="24"/>
          <w:szCs w:val="24"/>
        </w:rPr>
        <w:t xml:space="preserve"> 30 (trinta) dias por ano, para gozo de férias, desde que decorrido o período de 12 (doze) meses de efetivo exercício e após prévia comunicação, por escrito;</w:t>
      </w:r>
    </w:p>
    <w:p w14:paraId="3911F6E7" w14:textId="77777777" w:rsidR="00904282" w:rsidRPr="003C2CE0" w:rsidRDefault="00904282" w:rsidP="00904282">
      <w:pPr>
        <w:pStyle w:val="SemEspaamento"/>
        <w:numPr>
          <w:ilvl w:val="0"/>
          <w:numId w:val="35"/>
        </w:numPr>
        <w:spacing w:line="276" w:lineRule="auto"/>
        <w:jc w:val="both"/>
        <w:rPr>
          <w:rFonts w:eastAsia="Calibri" w:cstheme="minorHAnsi"/>
          <w:sz w:val="24"/>
          <w:szCs w:val="24"/>
        </w:rPr>
      </w:pPr>
      <w:proofErr w:type="gramStart"/>
      <w:r w:rsidRPr="003C2CE0">
        <w:rPr>
          <w:rFonts w:eastAsia="Calibri" w:cstheme="minorHAnsi"/>
          <w:sz w:val="24"/>
          <w:szCs w:val="24"/>
        </w:rPr>
        <w:t>de</w:t>
      </w:r>
      <w:proofErr w:type="gramEnd"/>
      <w:r w:rsidRPr="003C2CE0">
        <w:rPr>
          <w:rFonts w:eastAsia="Calibri" w:cstheme="minorHAnsi"/>
          <w:sz w:val="24"/>
          <w:szCs w:val="24"/>
        </w:rPr>
        <w:t xml:space="preserve"> até 120 (cento e vinte) dias após o parto, no caso da feirante;</w:t>
      </w:r>
    </w:p>
    <w:p w14:paraId="0139D7DC" w14:textId="77777777" w:rsidR="00904282" w:rsidRPr="003C2CE0" w:rsidRDefault="00904282" w:rsidP="00904282">
      <w:pPr>
        <w:pStyle w:val="SemEspaamento"/>
        <w:numPr>
          <w:ilvl w:val="0"/>
          <w:numId w:val="35"/>
        </w:numPr>
        <w:spacing w:line="276" w:lineRule="auto"/>
        <w:jc w:val="both"/>
        <w:rPr>
          <w:rFonts w:eastAsia="Calibri" w:cstheme="minorHAnsi"/>
          <w:sz w:val="24"/>
          <w:szCs w:val="24"/>
        </w:rPr>
      </w:pPr>
      <w:proofErr w:type="gramStart"/>
      <w:r w:rsidRPr="003C2CE0">
        <w:rPr>
          <w:rFonts w:eastAsia="Calibri" w:cstheme="minorHAnsi"/>
          <w:sz w:val="24"/>
          <w:szCs w:val="24"/>
        </w:rPr>
        <w:t>de</w:t>
      </w:r>
      <w:proofErr w:type="gramEnd"/>
      <w:r w:rsidRPr="003C2CE0">
        <w:rPr>
          <w:rFonts w:eastAsia="Calibri" w:cstheme="minorHAnsi"/>
          <w:sz w:val="24"/>
          <w:szCs w:val="24"/>
        </w:rPr>
        <w:t xml:space="preserve"> até 30 (trinta) dias, por motivo devidamente justificado e mediante apresentação de requerimento a ser deferido pela ABAST;</w:t>
      </w:r>
    </w:p>
    <w:p w14:paraId="231AC188" w14:textId="77777777" w:rsidR="00904282" w:rsidRPr="003C2CE0" w:rsidRDefault="00904282" w:rsidP="00904282">
      <w:pPr>
        <w:pStyle w:val="SemEspaamento"/>
        <w:numPr>
          <w:ilvl w:val="0"/>
          <w:numId w:val="35"/>
        </w:numPr>
        <w:spacing w:line="276" w:lineRule="auto"/>
        <w:jc w:val="both"/>
        <w:rPr>
          <w:rFonts w:eastAsia="Calibri" w:cstheme="minorHAnsi"/>
          <w:sz w:val="24"/>
          <w:szCs w:val="24"/>
        </w:rPr>
      </w:pPr>
      <w:proofErr w:type="gramStart"/>
      <w:r w:rsidRPr="003C2CE0">
        <w:rPr>
          <w:rFonts w:eastAsia="Calibri" w:cstheme="minorHAnsi"/>
          <w:sz w:val="24"/>
          <w:szCs w:val="24"/>
        </w:rPr>
        <w:t>de</w:t>
      </w:r>
      <w:proofErr w:type="gramEnd"/>
      <w:r w:rsidRPr="003C2CE0">
        <w:rPr>
          <w:rFonts w:eastAsia="Calibri" w:cstheme="minorHAnsi"/>
          <w:sz w:val="24"/>
          <w:szCs w:val="24"/>
        </w:rPr>
        <w:t xml:space="preserve"> até 8 (oito) dias, por ocasião de seu casamento, desde que devidamente comprovado;</w:t>
      </w:r>
    </w:p>
    <w:p w14:paraId="547F3122" w14:textId="77777777" w:rsidR="00904282" w:rsidRPr="003C2CE0" w:rsidRDefault="00904282" w:rsidP="00904282">
      <w:pPr>
        <w:pStyle w:val="SemEspaamento"/>
        <w:numPr>
          <w:ilvl w:val="0"/>
          <w:numId w:val="35"/>
        </w:numPr>
        <w:spacing w:line="276" w:lineRule="auto"/>
        <w:jc w:val="both"/>
        <w:rPr>
          <w:rFonts w:eastAsia="Calibri" w:cstheme="minorHAnsi"/>
          <w:sz w:val="24"/>
          <w:szCs w:val="24"/>
        </w:rPr>
      </w:pPr>
      <w:proofErr w:type="gramStart"/>
      <w:r w:rsidRPr="003C2CE0">
        <w:rPr>
          <w:rFonts w:eastAsia="Calibri" w:cstheme="minorHAnsi"/>
          <w:sz w:val="24"/>
          <w:szCs w:val="24"/>
        </w:rPr>
        <w:t>estabelecido</w:t>
      </w:r>
      <w:proofErr w:type="gramEnd"/>
      <w:r w:rsidRPr="003C2CE0">
        <w:rPr>
          <w:rFonts w:eastAsia="Calibri" w:cstheme="minorHAnsi"/>
          <w:sz w:val="24"/>
          <w:szCs w:val="24"/>
        </w:rPr>
        <w:t xml:space="preserve"> em atestado, fornecido por médico devidamente habilitado, que comprove impossibilidade para o exercício da atividade;</w:t>
      </w:r>
    </w:p>
    <w:p w14:paraId="6A1DAA8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9.19.4.1. A ausência do titular da permissão de uso pelos motivos previstos no subitem anterior, não ocasionará a paralisação do comércio que, durante esse período, será realizado por seu sócio ou preposto;</w:t>
      </w:r>
    </w:p>
    <w:p w14:paraId="0F23B145" w14:textId="77777777" w:rsidR="00904282" w:rsidRPr="003C2CE0" w:rsidRDefault="00904282" w:rsidP="00904282">
      <w:pPr>
        <w:pStyle w:val="SemEspaamento"/>
        <w:spacing w:line="276" w:lineRule="auto"/>
        <w:jc w:val="both"/>
        <w:rPr>
          <w:rFonts w:eastAsia="Calibri" w:cstheme="minorHAnsi"/>
          <w:sz w:val="24"/>
          <w:szCs w:val="24"/>
        </w:rPr>
      </w:pPr>
    </w:p>
    <w:p w14:paraId="67546EB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 Fica proibido ao feirante:</w:t>
      </w:r>
    </w:p>
    <w:p w14:paraId="2D277935" w14:textId="77777777" w:rsidR="00904282" w:rsidRPr="003C2CE0" w:rsidRDefault="00904282" w:rsidP="00904282">
      <w:pPr>
        <w:pStyle w:val="SemEspaamento"/>
        <w:spacing w:line="276" w:lineRule="auto"/>
        <w:jc w:val="both"/>
        <w:rPr>
          <w:rFonts w:eastAsia="Calibri" w:cstheme="minorHAnsi"/>
          <w:sz w:val="24"/>
          <w:szCs w:val="24"/>
        </w:rPr>
      </w:pPr>
    </w:p>
    <w:p w14:paraId="5E61B83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 Alterar o seu grupo de comércio.</w:t>
      </w:r>
    </w:p>
    <w:p w14:paraId="65E557F8" w14:textId="77777777" w:rsidR="00904282" w:rsidRPr="003C2CE0" w:rsidRDefault="00904282" w:rsidP="00904282">
      <w:pPr>
        <w:pStyle w:val="SemEspaamento"/>
        <w:spacing w:line="276" w:lineRule="auto"/>
        <w:jc w:val="both"/>
        <w:rPr>
          <w:rFonts w:eastAsia="Calibri" w:cstheme="minorHAnsi"/>
          <w:sz w:val="24"/>
          <w:szCs w:val="24"/>
        </w:rPr>
      </w:pPr>
    </w:p>
    <w:p w14:paraId="2A6CA933"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9.20.2. Faltar à mesma feira por </w:t>
      </w:r>
      <w:proofErr w:type="gramStart"/>
      <w:r w:rsidRPr="003C2CE0">
        <w:rPr>
          <w:rFonts w:eastAsia="Calibri" w:cstheme="minorHAnsi"/>
          <w:sz w:val="24"/>
          <w:szCs w:val="24"/>
        </w:rPr>
        <w:t>4</w:t>
      </w:r>
      <w:proofErr w:type="gramEnd"/>
      <w:r w:rsidRPr="003C2CE0">
        <w:rPr>
          <w:rFonts w:eastAsia="Calibri" w:cstheme="minorHAnsi"/>
          <w:sz w:val="24"/>
          <w:szCs w:val="24"/>
        </w:rPr>
        <w:t xml:space="preserve"> (quatro) vezes consecutivas ou 8 (oito) alternadas, durante o ano civil, sem apresentação de justificativa, que será avaliada pela Administração Municipal, sob pena de ter a feira excluída de sua matrícula.</w:t>
      </w:r>
    </w:p>
    <w:p w14:paraId="25A3D6C8" w14:textId="77777777" w:rsidR="00904282" w:rsidRPr="003C2CE0" w:rsidRDefault="00904282" w:rsidP="00904282">
      <w:pPr>
        <w:pStyle w:val="SemEspaamento"/>
        <w:spacing w:line="276" w:lineRule="auto"/>
        <w:jc w:val="both"/>
        <w:rPr>
          <w:rFonts w:eastAsia="Calibri" w:cstheme="minorHAnsi"/>
          <w:sz w:val="24"/>
          <w:szCs w:val="24"/>
        </w:rPr>
      </w:pPr>
    </w:p>
    <w:p w14:paraId="1973748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 A comercialização ou manutenção de carnes "in natura", com exceção daquelas constantes dos Grupos 11 e 12.</w:t>
      </w:r>
    </w:p>
    <w:p w14:paraId="7D4AFA0B" w14:textId="77777777" w:rsidR="00904282" w:rsidRPr="003C2CE0" w:rsidRDefault="00904282" w:rsidP="00904282">
      <w:pPr>
        <w:pStyle w:val="SemEspaamento"/>
        <w:spacing w:line="276" w:lineRule="auto"/>
        <w:jc w:val="both"/>
        <w:rPr>
          <w:rFonts w:eastAsia="Calibri" w:cstheme="minorHAnsi"/>
          <w:sz w:val="24"/>
          <w:szCs w:val="24"/>
        </w:rPr>
      </w:pPr>
    </w:p>
    <w:p w14:paraId="40677A5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9.20.4. Comercializar ou oferecer suas mercadorias fora do espaço delimitado pela respectiva banca.</w:t>
      </w:r>
    </w:p>
    <w:p w14:paraId="5CCE6A73" w14:textId="77777777" w:rsidR="00904282" w:rsidRPr="003C2CE0" w:rsidRDefault="00904282" w:rsidP="00904282">
      <w:pPr>
        <w:pStyle w:val="SemEspaamento"/>
        <w:spacing w:line="276" w:lineRule="auto"/>
        <w:jc w:val="both"/>
        <w:rPr>
          <w:rFonts w:eastAsia="Calibri" w:cstheme="minorHAnsi"/>
          <w:sz w:val="24"/>
          <w:szCs w:val="24"/>
        </w:rPr>
      </w:pPr>
    </w:p>
    <w:p w14:paraId="75D692B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9.20.5. Exercer suas atividades na forma de rodízio com outros feirantes cadastrados no mesmo grupo de comércio ou em grupos diferentes.</w:t>
      </w:r>
    </w:p>
    <w:p w14:paraId="43C8827A" w14:textId="77777777" w:rsidR="00904282" w:rsidRPr="003C2CE0" w:rsidRDefault="00904282" w:rsidP="00904282">
      <w:pPr>
        <w:pStyle w:val="SemEspaamento"/>
        <w:spacing w:line="276" w:lineRule="auto"/>
        <w:jc w:val="both"/>
        <w:rPr>
          <w:rFonts w:eastAsia="Calibri" w:cstheme="minorHAnsi"/>
          <w:sz w:val="24"/>
          <w:szCs w:val="24"/>
        </w:rPr>
      </w:pPr>
    </w:p>
    <w:p w14:paraId="7E425B1B"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9.20.6. Alugar ou ceder a terceiros o espaço referente à sua metragem.</w:t>
      </w:r>
    </w:p>
    <w:p w14:paraId="52AE2460" w14:textId="77777777" w:rsidR="00904282" w:rsidRPr="003C2CE0" w:rsidRDefault="00904282" w:rsidP="00904282">
      <w:pPr>
        <w:pStyle w:val="SemEspaamento"/>
        <w:spacing w:line="276" w:lineRule="auto"/>
        <w:jc w:val="both"/>
        <w:rPr>
          <w:rFonts w:eastAsia="Calibri" w:cstheme="minorHAnsi"/>
          <w:sz w:val="24"/>
          <w:szCs w:val="24"/>
        </w:rPr>
      </w:pPr>
    </w:p>
    <w:p w14:paraId="7DB6639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9.20.7. Manter ou ceder equipamentos e/ou mercadorias para terceiros comercializarem no recinto das feiras livres.</w:t>
      </w:r>
    </w:p>
    <w:p w14:paraId="5917AD90" w14:textId="77777777" w:rsidR="00904282" w:rsidRPr="003C2CE0" w:rsidRDefault="00904282" w:rsidP="00904282">
      <w:pPr>
        <w:pStyle w:val="SemEspaamento"/>
        <w:spacing w:line="276" w:lineRule="auto"/>
        <w:jc w:val="both"/>
        <w:rPr>
          <w:rFonts w:eastAsia="Calibri" w:cstheme="minorHAnsi"/>
          <w:sz w:val="24"/>
          <w:szCs w:val="24"/>
        </w:rPr>
      </w:pPr>
    </w:p>
    <w:p w14:paraId="7C6A442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9.20.8.  Manter, no local de trabalho, mercadorias não designadas em seu respectivo grupo de comércio.</w:t>
      </w:r>
    </w:p>
    <w:p w14:paraId="13C57A04" w14:textId="77777777" w:rsidR="00904282" w:rsidRPr="003C2CE0" w:rsidRDefault="00904282" w:rsidP="00904282">
      <w:pPr>
        <w:pStyle w:val="SemEspaamento"/>
        <w:spacing w:line="276" w:lineRule="auto"/>
        <w:jc w:val="both"/>
        <w:rPr>
          <w:rFonts w:eastAsia="Calibri" w:cstheme="minorHAnsi"/>
          <w:sz w:val="24"/>
          <w:szCs w:val="24"/>
        </w:rPr>
      </w:pPr>
    </w:p>
    <w:p w14:paraId="19E6AA0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9.20.9. Utilizar aparelhos sonoros durante o período de comercialização, bem como utilizá-los para apregoar suas mercadorias.</w:t>
      </w:r>
      <w:r w:rsidRPr="003C2CE0">
        <w:rPr>
          <w:rFonts w:eastAsia="Calibri" w:cstheme="minorHAnsi"/>
          <w:color w:val="0000FF"/>
          <w:sz w:val="24"/>
          <w:szCs w:val="24"/>
        </w:rPr>
        <w:t xml:space="preserve"> </w:t>
      </w:r>
    </w:p>
    <w:p w14:paraId="41154EFE" w14:textId="77777777" w:rsidR="00904282" w:rsidRPr="003C2CE0" w:rsidRDefault="00904282" w:rsidP="00904282">
      <w:pPr>
        <w:pStyle w:val="SemEspaamento"/>
        <w:spacing w:line="276" w:lineRule="auto"/>
        <w:jc w:val="both"/>
        <w:rPr>
          <w:rFonts w:eastAsia="Calibri" w:cstheme="minorHAnsi"/>
          <w:color w:val="0000FF"/>
          <w:sz w:val="24"/>
          <w:szCs w:val="24"/>
        </w:rPr>
      </w:pPr>
    </w:p>
    <w:p w14:paraId="6984438F" w14:textId="77777777"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9.20.10. C</w:t>
      </w:r>
      <w:r w:rsidRPr="003C2CE0">
        <w:rPr>
          <w:rFonts w:eastAsia="Calibri" w:cstheme="minorHAnsi"/>
          <w:color w:val="000000"/>
          <w:sz w:val="24"/>
          <w:szCs w:val="24"/>
        </w:rPr>
        <w:t>omercializar animais ou mercadorias protegidas pelos órgãos ambientais.</w:t>
      </w:r>
    </w:p>
    <w:p w14:paraId="1220A443"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094A539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9.20.11. S</w:t>
      </w:r>
      <w:r w:rsidRPr="003C2CE0">
        <w:rPr>
          <w:rFonts w:eastAsia="Calibri" w:cstheme="minorHAnsi"/>
          <w:color w:val="000000"/>
          <w:sz w:val="24"/>
          <w:szCs w:val="24"/>
        </w:rPr>
        <w:t xml:space="preserve">uspender suas atividades durante o horário de comercialização, sem prévia autorização da </w:t>
      </w:r>
      <w:r w:rsidRPr="003C2CE0">
        <w:rPr>
          <w:rFonts w:eastAsia="Calibri" w:cstheme="minorHAnsi"/>
          <w:sz w:val="24"/>
          <w:szCs w:val="24"/>
        </w:rPr>
        <w:t>fiscalização.</w:t>
      </w:r>
    </w:p>
    <w:p w14:paraId="03768D7F" w14:textId="77777777" w:rsidR="00904282" w:rsidRPr="003C2CE0" w:rsidRDefault="00904282" w:rsidP="00904282">
      <w:pPr>
        <w:pStyle w:val="SemEspaamento"/>
        <w:spacing w:line="276" w:lineRule="auto"/>
        <w:jc w:val="both"/>
        <w:rPr>
          <w:rFonts w:eastAsia="Calibri" w:cstheme="minorHAnsi"/>
          <w:sz w:val="24"/>
          <w:szCs w:val="24"/>
        </w:rPr>
      </w:pPr>
    </w:p>
    <w:p w14:paraId="761F045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9.20.12.  Colocar caixas e equipamentos em áreas particulares e áreas públicas ajardinadas.</w:t>
      </w:r>
    </w:p>
    <w:p w14:paraId="1EF6A18D" w14:textId="77777777" w:rsidR="00904282" w:rsidRPr="003C2CE0" w:rsidRDefault="00904282" w:rsidP="00904282">
      <w:pPr>
        <w:pStyle w:val="SemEspaamento"/>
        <w:spacing w:line="276" w:lineRule="auto"/>
        <w:jc w:val="both"/>
        <w:rPr>
          <w:rFonts w:eastAsia="Calibri" w:cstheme="minorHAnsi"/>
          <w:sz w:val="24"/>
          <w:szCs w:val="24"/>
        </w:rPr>
      </w:pPr>
    </w:p>
    <w:p w14:paraId="76A0622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9.20.13.  Causar dano ao bem público ou particular no exercício de sua atividade.</w:t>
      </w:r>
    </w:p>
    <w:p w14:paraId="01E37540" w14:textId="77777777" w:rsidR="00904282" w:rsidRPr="003C2CE0" w:rsidRDefault="00904282" w:rsidP="00904282">
      <w:pPr>
        <w:pStyle w:val="SemEspaamento"/>
        <w:spacing w:line="276" w:lineRule="auto"/>
        <w:jc w:val="both"/>
        <w:rPr>
          <w:rFonts w:eastAsia="Calibri" w:cstheme="minorHAnsi"/>
          <w:sz w:val="24"/>
          <w:szCs w:val="24"/>
        </w:rPr>
      </w:pPr>
    </w:p>
    <w:p w14:paraId="0E15D98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 xml:space="preserve">9.20.14. Permitir que pessoas estranhas </w:t>
      </w:r>
      <w:proofErr w:type="gramStart"/>
      <w:r w:rsidRPr="003C2CE0">
        <w:rPr>
          <w:rFonts w:eastAsia="Calibri" w:cstheme="minorHAnsi"/>
          <w:sz w:val="24"/>
          <w:szCs w:val="24"/>
        </w:rPr>
        <w:t>permaneçam</w:t>
      </w:r>
      <w:proofErr w:type="gramEnd"/>
      <w:r w:rsidRPr="003C2CE0">
        <w:rPr>
          <w:rFonts w:eastAsia="Calibri" w:cstheme="minorHAnsi"/>
          <w:sz w:val="24"/>
          <w:szCs w:val="24"/>
        </w:rPr>
        <w:t xml:space="preserve"> na área destinada à comercialização das mercadorias.</w:t>
      </w:r>
    </w:p>
    <w:p w14:paraId="77465872" w14:textId="77777777" w:rsidR="00904282" w:rsidRPr="003C2CE0" w:rsidRDefault="00904282" w:rsidP="00904282">
      <w:pPr>
        <w:pStyle w:val="SemEspaamento"/>
        <w:spacing w:line="276" w:lineRule="auto"/>
        <w:jc w:val="both"/>
        <w:rPr>
          <w:rFonts w:eastAsia="Calibri" w:cstheme="minorHAnsi"/>
          <w:sz w:val="24"/>
          <w:szCs w:val="24"/>
        </w:rPr>
      </w:pPr>
    </w:p>
    <w:p w14:paraId="60BC06CC"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9.20.15. Permitir a permanência de animais na área abrangida pelo respectivo equipamento.</w:t>
      </w:r>
    </w:p>
    <w:p w14:paraId="285DA3D7" w14:textId="77777777" w:rsidR="00904282" w:rsidRPr="003C2CE0" w:rsidRDefault="00904282" w:rsidP="00904282">
      <w:pPr>
        <w:pStyle w:val="SemEspaamento"/>
        <w:spacing w:line="276" w:lineRule="auto"/>
        <w:jc w:val="both"/>
        <w:rPr>
          <w:rFonts w:eastAsia="Calibri" w:cstheme="minorHAnsi"/>
          <w:sz w:val="24"/>
          <w:szCs w:val="24"/>
        </w:rPr>
      </w:pPr>
    </w:p>
    <w:p w14:paraId="2B633FE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9.20.16. Montar seu equipamento fora do local determinado.</w:t>
      </w:r>
    </w:p>
    <w:p w14:paraId="19966D3D" w14:textId="77777777" w:rsidR="00904282" w:rsidRPr="003C2CE0" w:rsidRDefault="00904282" w:rsidP="00904282">
      <w:pPr>
        <w:pStyle w:val="SemEspaamento"/>
        <w:spacing w:line="276" w:lineRule="auto"/>
        <w:jc w:val="both"/>
        <w:rPr>
          <w:rFonts w:eastAsia="Calibri" w:cstheme="minorHAnsi"/>
          <w:sz w:val="24"/>
          <w:szCs w:val="24"/>
        </w:rPr>
      </w:pPr>
    </w:p>
    <w:p w14:paraId="3AE9701D"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9.20.17. Manter, desnecessariamente, o motor de seu veículo em funcionamento, durante o carregamento e descarregamento dos equipamentos e mercadorias.</w:t>
      </w:r>
    </w:p>
    <w:p w14:paraId="287ECFCB" w14:textId="77777777" w:rsidR="00904282" w:rsidRPr="003C2CE0" w:rsidRDefault="00904282" w:rsidP="00904282">
      <w:pPr>
        <w:pStyle w:val="SemEspaamento"/>
        <w:spacing w:line="276" w:lineRule="auto"/>
        <w:jc w:val="both"/>
        <w:rPr>
          <w:rFonts w:eastAsia="Calibri" w:cstheme="minorHAnsi"/>
          <w:sz w:val="24"/>
          <w:szCs w:val="24"/>
        </w:rPr>
      </w:pPr>
    </w:p>
    <w:p w14:paraId="23F66E9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9.20.18. Participar de feira clandestina.</w:t>
      </w:r>
    </w:p>
    <w:p w14:paraId="3FFE955D" w14:textId="77777777" w:rsidR="00904282" w:rsidRPr="003C2CE0" w:rsidRDefault="00904282" w:rsidP="00904282">
      <w:pPr>
        <w:pStyle w:val="SemEspaamento"/>
        <w:spacing w:line="276" w:lineRule="auto"/>
        <w:jc w:val="both"/>
        <w:rPr>
          <w:rFonts w:eastAsia="Calibri" w:cstheme="minorHAnsi"/>
          <w:sz w:val="24"/>
          <w:szCs w:val="24"/>
        </w:rPr>
      </w:pPr>
    </w:p>
    <w:p w14:paraId="24B4F53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9.20.19. Montar o equipamento em data na qual a feira livre esteja com seu funcionamento oficialmente suspenso.</w:t>
      </w:r>
    </w:p>
    <w:p w14:paraId="4D2F1B90" w14:textId="77777777" w:rsidR="00904282" w:rsidRPr="003C2CE0" w:rsidRDefault="00904282" w:rsidP="00904282">
      <w:pPr>
        <w:pStyle w:val="SemEspaamento"/>
        <w:spacing w:line="276" w:lineRule="auto"/>
        <w:jc w:val="both"/>
        <w:rPr>
          <w:rFonts w:eastAsia="Calibri" w:cstheme="minorHAnsi"/>
          <w:sz w:val="24"/>
          <w:szCs w:val="24"/>
        </w:rPr>
      </w:pPr>
    </w:p>
    <w:p w14:paraId="2341371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9.20.20. Participar de feira não designada em sua matrícula.</w:t>
      </w:r>
    </w:p>
    <w:p w14:paraId="17EAFD51" w14:textId="77777777" w:rsidR="00904282" w:rsidRPr="003C2CE0" w:rsidRDefault="00904282" w:rsidP="00904282">
      <w:pPr>
        <w:pStyle w:val="SemEspaamento"/>
        <w:spacing w:line="276" w:lineRule="auto"/>
        <w:jc w:val="both"/>
        <w:rPr>
          <w:rFonts w:eastAsia="Calibri" w:cstheme="minorHAnsi"/>
          <w:sz w:val="24"/>
          <w:szCs w:val="24"/>
        </w:rPr>
      </w:pPr>
    </w:p>
    <w:p w14:paraId="2D04DA5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9.20.21. Realizar marcações nos locais designados para o funcionamento das feiras livres, bem como apagar ou rasurar aquelas já executadas pela Administração.</w:t>
      </w:r>
    </w:p>
    <w:p w14:paraId="2E3984F0" w14:textId="77777777" w:rsidR="00904282" w:rsidRPr="003C2CE0" w:rsidRDefault="00904282" w:rsidP="00904282">
      <w:pPr>
        <w:pStyle w:val="SemEspaamento"/>
        <w:spacing w:line="276" w:lineRule="auto"/>
        <w:jc w:val="both"/>
        <w:rPr>
          <w:rFonts w:eastAsia="Calibri" w:cstheme="minorHAnsi"/>
          <w:sz w:val="24"/>
          <w:szCs w:val="24"/>
        </w:rPr>
      </w:pPr>
    </w:p>
    <w:p w14:paraId="6FADC7A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9.20.22. Utilizar outro espaço na feira livre em que </w:t>
      </w:r>
      <w:proofErr w:type="gramStart"/>
      <w:r w:rsidRPr="003C2CE0">
        <w:rPr>
          <w:rFonts w:eastAsia="Calibri" w:cstheme="minorHAnsi"/>
          <w:sz w:val="24"/>
          <w:szCs w:val="24"/>
        </w:rPr>
        <w:t>opera,</w:t>
      </w:r>
      <w:proofErr w:type="gramEnd"/>
      <w:r w:rsidRPr="003C2CE0">
        <w:rPr>
          <w:rFonts w:eastAsia="Calibri" w:cstheme="minorHAnsi"/>
          <w:sz w:val="24"/>
          <w:szCs w:val="24"/>
        </w:rPr>
        <w:t xml:space="preserve"> além daquele que lhe foi destinado, para comercializar suas mercadorias.</w:t>
      </w:r>
    </w:p>
    <w:p w14:paraId="78D10AAF" w14:textId="77777777" w:rsidR="00904282" w:rsidRPr="003C2CE0" w:rsidRDefault="00904282" w:rsidP="00904282">
      <w:pPr>
        <w:pStyle w:val="SemEspaamento"/>
        <w:spacing w:line="276" w:lineRule="auto"/>
        <w:jc w:val="both"/>
        <w:rPr>
          <w:rFonts w:eastAsia="Calibri" w:cstheme="minorHAnsi"/>
          <w:sz w:val="24"/>
          <w:szCs w:val="24"/>
        </w:rPr>
      </w:pPr>
    </w:p>
    <w:p w14:paraId="0693E49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9.20.23. Utilizar postes, árvores, gradis, bancos, canteiros e residências ou imóveis públicos para a montagem do equipamento e exposição das mercadorias.</w:t>
      </w:r>
    </w:p>
    <w:p w14:paraId="72B663C7" w14:textId="77777777" w:rsidR="00904282" w:rsidRPr="003C2CE0" w:rsidRDefault="00904282" w:rsidP="00904282">
      <w:pPr>
        <w:pStyle w:val="SemEspaamento"/>
        <w:spacing w:line="276" w:lineRule="auto"/>
        <w:jc w:val="both"/>
        <w:rPr>
          <w:rFonts w:eastAsia="Calibri" w:cstheme="minorHAnsi"/>
          <w:sz w:val="24"/>
          <w:szCs w:val="24"/>
        </w:rPr>
      </w:pPr>
    </w:p>
    <w:p w14:paraId="5A1EB61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9.20.24. Perfurar calçadas ou vias públicas com a finalidade de fixar seu equipamento.</w:t>
      </w:r>
    </w:p>
    <w:p w14:paraId="673C604D" w14:textId="77777777" w:rsidR="00904282" w:rsidRPr="003C2CE0" w:rsidRDefault="00904282" w:rsidP="00904282">
      <w:pPr>
        <w:pStyle w:val="SemEspaamento"/>
        <w:spacing w:line="276" w:lineRule="auto"/>
        <w:jc w:val="both"/>
        <w:rPr>
          <w:rFonts w:eastAsia="Calibri" w:cstheme="minorHAnsi"/>
          <w:sz w:val="24"/>
          <w:szCs w:val="24"/>
        </w:rPr>
      </w:pPr>
    </w:p>
    <w:p w14:paraId="124762E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9.20.25. Fumar no interior da banca, durante o período de comercialização.</w:t>
      </w:r>
    </w:p>
    <w:p w14:paraId="57AA3E90" w14:textId="77777777" w:rsidR="00904282" w:rsidRPr="003C2CE0" w:rsidRDefault="00904282" w:rsidP="00904282">
      <w:pPr>
        <w:pStyle w:val="SemEspaamento"/>
        <w:spacing w:line="276" w:lineRule="auto"/>
        <w:jc w:val="both"/>
        <w:rPr>
          <w:rFonts w:eastAsia="Calibri" w:cstheme="minorHAnsi"/>
          <w:sz w:val="24"/>
          <w:szCs w:val="24"/>
        </w:rPr>
      </w:pPr>
    </w:p>
    <w:p w14:paraId="392F03D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9.20.26. Exercer suas atividades de feirante quando acometido por doença infectocontagiosa.</w:t>
      </w:r>
    </w:p>
    <w:p w14:paraId="5BB212CF" w14:textId="77777777" w:rsidR="00904282" w:rsidRPr="003C2CE0" w:rsidRDefault="00904282" w:rsidP="00904282">
      <w:pPr>
        <w:pStyle w:val="SemEspaamento"/>
        <w:spacing w:line="276" w:lineRule="auto"/>
        <w:jc w:val="both"/>
        <w:rPr>
          <w:rFonts w:eastAsia="Calibri" w:cstheme="minorHAnsi"/>
          <w:sz w:val="24"/>
          <w:szCs w:val="24"/>
        </w:rPr>
      </w:pPr>
    </w:p>
    <w:p w14:paraId="59887DA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9.20.27. Manter equipamentos e utensílios em mau estado de conservação.</w:t>
      </w:r>
    </w:p>
    <w:p w14:paraId="6448F2BD" w14:textId="77777777" w:rsidR="00904282" w:rsidRPr="003C2CE0" w:rsidRDefault="00904282" w:rsidP="00904282">
      <w:pPr>
        <w:pStyle w:val="SemEspaamento"/>
        <w:spacing w:line="276" w:lineRule="auto"/>
        <w:jc w:val="both"/>
        <w:rPr>
          <w:rFonts w:eastAsia="Calibri" w:cstheme="minorHAnsi"/>
          <w:sz w:val="24"/>
          <w:szCs w:val="24"/>
        </w:rPr>
      </w:pPr>
    </w:p>
    <w:p w14:paraId="5D9527A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9.20.28. Empregar artifícios que alterem as características normais dos alimentos comercializados, com o intuito de fraudar o consumidor.</w:t>
      </w:r>
    </w:p>
    <w:p w14:paraId="3E1F408F" w14:textId="77777777" w:rsidR="00904282" w:rsidRPr="003C2CE0" w:rsidRDefault="00904282" w:rsidP="00904282">
      <w:pPr>
        <w:pStyle w:val="SemEspaamento"/>
        <w:spacing w:line="276" w:lineRule="auto"/>
        <w:jc w:val="both"/>
        <w:rPr>
          <w:rFonts w:eastAsia="Calibri" w:cstheme="minorHAnsi"/>
          <w:sz w:val="24"/>
          <w:szCs w:val="24"/>
        </w:rPr>
      </w:pPr>
    </w:p>
    <w:p w14:paraId="4FFC705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9.20.29. Comercializar ou manter em seu equipamento produtos sem inspeção, sem procedência, alterados, adulterados, fraudados e com prazo de validade vencido.</w:t>
      </w:r>
    </w:p>
    <w:p w14:paraId="226E6A89" w14:textId="77777777" w:rsidR="00904282" w:rsidRPr="003C2CE0" w:rsidRDefault="00904282" w:rsidP="00904282">
      <w:pPr>
        <w:pStyle w:val="SemEspaamento"/>
        <w:spacing w:line="276" w:lineRule="auto"/>
        <w:jc w:val="both"/>
        <w:rPr>
          <w:rFonts w:eastAsia="Calibri" w:cstheme="minorHAnsi"/>
          <w:sz w:val="24"/>
          <w:szCs w:val="24"/>
        </w:rPr>
      </w:pPr>
    </w:p>
    <w:p w14:paraId="00F9D4B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9.20.30. Agir de forma desrespeitosa com o consumidor ou atribuir-lhe maus tratos.</w:t>
      </w:r>
    </w:p>
    <w:p w14:paraId="3BBA1E1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9.20.31. Transferir sua matrícula a terceiros, sem regular processo administrativo.</w:t>
      </w:r>
    </w:p>
    <w:p w14:paraId="6E2240CC" w14:textId="77777777" w:rsidR="00904282" w:rsidRPr="003C2CE0" w:rsidRDefault="00904282" w:rsidP="00904282">
      <w:pPr>
        <w:pStyle w:val="SemEspaamento"/>
        <w:spacing w:line="276" w:lineRule="auto"/>
        <w:jc w:val="both"/>
        <w:rPr>
          <w:rFonts w:eastAsia="Calibri" w:cstheme="minorHAnsi"/>
          <w:sz w:val="24"/>
          <w:szCs w:val="24"/>
        </w:rPr>
      </w:pPr>
    </w:p>
    <w:p w14:paraId="331CB6D0"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9.20.32. Sonegar informação que deva prestar em razão da permissão outorgada ou prestá-la de forma incompleta ou falsa à Administração Municipal, visando burlar a legislação.</w:t>
      </w:r>
    </w:p>
    <w:p w14:paraId="6F9E2832" w14:textId="77777777" w:rsidR="00904282" w:rsidRPr="003C2CE0" w:rsidRDefault="00904282" w:rsidP="00904282">
      <w:pPr>
        <w:pStyle w:val="SemEspaamento"/>
        <w:spacing w:line="276" w:lineRule="auto"/>
        <w:jc w:val="both"/>
        <w:rPr>
          <w:rFonts w:eastAsia="Calibri" w:cstheme="minorHAnsi"/>
          <w:sz w:val="24"/>
          <w:szCs w:val="24"/>
        </w:rPr>
      </w:pPr>
    </w:p>
    <w:p w14:paraId="2178EFD1"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9.20.33. Impedir a execução de ações fiscalizadoras.</w:t>
      </w:r>
    </w:p>
    <w:p w14:paraId="3A8AA467" w14:textId="77777777" w:rsidR="009E556E" w:rsidRDefault="009E556E" w:rsidP="00904282">
      <w:pPr>
        <w:pStyle w:val="SemEspaamento"/>
        <w:spacing w:line="276" w:lineRule="auto"/>
        <w:jc w:val="both"/>
        <w:rPr>
          <w:rFonts w:eastAsia="Calibri" w:cstheme="minorHAnsi"/>
          <w:sz w:val="24"/>
          <w:szCs w:val="24"/>
        </w:rPr>
      </w:pPr>
    </w:p>
    <w:p w14:paraId="64EB3154"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9.20.34. Deixar de atender as convocações da Administração Municipal.</w:t>
      </w:r>
    </w:p>
    <w:p w14:paraId="2DD05230" w14:textId="77777777" w:rsidR="00904282" w:rsidRPr="003C2CE0" w:rsidRDefault="00904282" w:rsidP="00904282">
      <w:pPr>
        <w:pStyle w:val="SemEspaamento"/>
        <w:spacing w:line="276" w:lineRule="auto"/>
        <w:jc w:val="both"/>
        <w:rPr>
          <w:rFonts w:eastAsia="Calibri" w:cstheme="minorHAnsi"/>
          <w:sz w:val="24"/>
          <w:szCs w:val="24"/>
        </w:rPr>
      </w:pPr>
    </w:p>
    <w:p w14:paraId="2BEDB9C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9.20.35. Recusar-se a exibir documentos de porte obrigatório.</w:t>
      </w:r>
    </w:p>
    <w:p w14:paraId="59FCE5ED" w14:textId="77777777" w:rsidR="00904282" w:rsidRPr="003C2CE0" w:rsidRDefault="00904282" w:rsidP="00904282">
      <w:pPr>
        <w:pStyle w:val="SemEspaamento"/>
        <w:spacing w:line="276" w:lineRule="auto"/>
        <w:jc w:val="both"/>
        <w:rPr>
          <w:rFonts w:eastAsia="Calibri" w:cstheme="minorHAnsi"/>
          <w:sz w:val="24"/>
          <w:szCs w:val="24"/>
        </w:rPr>
      </w:pPr>
    </w:p>
    <w:p w14:paraId="560D9EBF"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9.20.36. Utilizar documento rasurado ou de difícil leitura.</w:t>
      </w:r>
    </w:p>
    <w:p w14:paraId="638FE392" w14:textId="77777777" w:rsidR="00904282" w:rsidRPr="003C2CE0" w:rsidRDefault="00904282" w:rsidP="00904282">
      <w:pPr>
        <w:pStyle w:val="SemEspaamento"/>
        <w:spacing w:line="276" w:lineRule="auto"/>
        <w:jc w:val="both"/>
        <w:rPr>
          <w:rFonts w:eastAsia="Calibri" w:cstheme="minorHAnsi"/>
          <w:sz w:val="24"/>
          <w:szCs w:val="24"/>
        </w:rPr>
      </w:pPr>
    </w:p>
    <w:p w14:paraId="221A3E3E"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9.20.37. Conturbar os trabalhos da Administração Municipal ou da fiscalização.</w:t>
      </w:r>
    </w:p>
    <w:p w14:paraId="63D2A112" w14:textId="77777777" w:rsidR="00904282" w:rsidRPr="003C2CE0" w:rsidRDefault="00904282" w:rsidP="00904282">
      <w:pPr>
        <w:pStyle w:val="SemEspaamento"/>
        <w:spacing w:line="276" w:lineRule="auto"/>
        <w:jc w:val="both"/>
        <w:rPr>
          <w:rFonts w:eastAsia="Calibri" w:cstheme="minorHAnsi"/>
          <w:sz w:val="24"/>
          <w:szCs w:val="24"/>
        </w:rPr>
      </w:pPr>
    </w:p>
    <w:p w14:paraId="227A137F"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9.20.38. Desacatar servidor público no exercício de suas funções.</w:t>
      </w:r>
    </w:p>
    <w:p w14:paraId="404AAE74" w14:textId="77777777" w:rsidR="00904282" w:rsidRDefault="00904282" w:rsidP="00904282">
      <w:pPr>
        <w:pStyle w:val="SemEspaamento"/>
        <w:spacing w:line="276" w:lineRule="auto"/>
        <w:jc w:val="both"/>
        <w:rPr>
          <w:rFonts w:eastAsia="Calibri" w:cstheme="minorHAnsi"/>
          <w:sz w:val="24"/>
          <w:szCs w:val="24"/>
        </w:rPr>
      </w:pPr>
    </w:p>
    <w:p w14:paraId="532D90B4" w14:textId="77777777" w:rsidR="00904282" w:rsidRPr="00197FCE" w:rsidRDefault="00904282" w:rsidP="00904282">
      <w:pPr>
        <w:pStyle w:val="SemEspaamento"/>
        <w:spacing w:line="276" w:lineRule="auto"/>
        <w:jc w:val="both"/>
        <w:rPr>
          <w:rFonts w:eastAsia="Calibri" w:cstheme="minorHAnsi"/>
          <w:b/>
          <w:sz w:val="24"/>
          <w:szCs w:val="24"/>
        </w:rPr>
      </w:pPr>
      <w:r w:rsidRPr="00197FCE">
        <w:rPr>
          <w:rFonts w:eastAsia="Calibri" w:cstheme="minorHAnsi"/>
          <w:b/>
          <w:sz w:val="24"/>
          <w:szCs w:val="24"/>
        </w:rPr>
        <w:t>CLÁUSULA DÉCIMA DO PREÇO PÚBLICO A PAGAR</w:t>
      </w:r>
    </w:p>
    <w:p w14:paraId="1615282E" w14:textId="77777777" w:rsidR="00904282" w:rsidRPr="003C2CE0" w:rsidRDefault="00904282" w:rsidP="00904282">
      <w:pPr>
        <w:pStyle w:val="SemEspaamento"/>
        <w:spacing w:line="276" w:lineRule="auto"/>
        <w:jc w:val="both"/>
        <w:rPr>
          <w:rFonts w:eastAsia="Calibri" w:cstheme="minorHAnsi"/>
          <w:sz w:val="24"/>
          <w:szCs w:val="24"/>
        </w:rPr>
      </w:pPr>
    </w:p>
    <w:p w14:paraId="259C11FC" w14:textId="3FEA082E"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10.1. Pela ocupação da área, o FEIRANTE deverá pagar o preço público estabelecido no subitem 19.1.2, em conjunto com os subitens 19.1.2.1, 19.1.2.2 e 19.1.2.3 do Decreto Municipal nº 63.076/2023:</w:t>
      </w:r>
      <w:proofErr w:type="gramStart"/>
      <w:r w:rsidRPr="003C2CE0">
        <w:rPr>
          <w:rFonts w:eastAsia="Calibri" w:cstheme="minorHAnsi"/>
          <w:sz w:val="24"/>
          <w:szCs w:val="24"/>
        </w:rPr>
        <w:t xml:space="preserve">  </w:t>
      </w:r>
    </w:p>
    <w:p w14:paraId="4BAC1D9B" w14:textId="77777777" w:rsidR="00904282" w:rsidRPr="003C2CE0" w:rsidRDefault="00904282" w:rsidP="00904282">
      <w:pPr>
        <w:pStyle w:val="SemEspaamento"/>
        <w:spacing w:line="276" w:lineRule="auto"/>
        <w:jc w:val="both"/>
        <w:rPr>
          <w:rFonts w:eastAsia="Calibri" w:cstheme="minorHAnsi"/>
          <w:sz w:val="24"/>
          <w:szCs w:val="24"/>
        </w:rPr>
      </w:pPr>
      <w:proofErr w:type="gramEnd"/>
    </w:p>
    <w:tbl>
      <w:tblPr>
        <w:tblW w:w="0" w:type="auto"/>
        <w:tblInd w:w="55" w:type="dxa"/>
        <w:tblCellMar>
          <w:left w:w="10" w:type="dxa"/>
          <w:right w:w="10" w:type="dxa"/>
        </w:tblCellMar>
        <w:tblLook w:val="0000" w:firstRow="0" w:lastRow="0" w:firstColumn="0" w:lastColumn="0" w:noHBand="0" w:noVBand="0"/>
      </w:tblPr>
      <w:tblGrid>
        <w:gridCol w:w="1364"/>
        <w:gridCol w:w="1110"/>
        <w:gridCol w:w="1477"/>
        <w:gridCol w:w="1734"/>
        <w:gridCol w:w="1734"/>
        <w:gridCol w:w="1677"/>
      </w:tblGrid>
      <w:tr w:rsidR="00904282" w:rsidRPr="003C2CE0" w14:paraId="6B1A5538" w14:textId="77777777" w:rsidTr="00904282">
        <w:tc>
          <w:tcPr>
            <w:tcW w:w="9096" w:type="dxa"/>
            <w:gridSpan w:val="6"/>
            <w:tcBorders>
              <w:top w:val="single" w:sz="8" w:space="0" w:color="000000"/>
              <w:left w:val="single" w:sz="8" w:space="0" w:color="000000"/>
              <w:bottom w:val="single" w:sz="8" w:space="0" w:color="000000"/>
              <w:right w:val="single" w:sz="8" w:space="0" w:color="000000"/>
            </w:tcBorders>
            <w:shd w:val="clear" w:color="000000" w:fill="D8D8D8"/>
            <w:tcMar>
              <w:left w:w="70" w:type="dxa"/>
              <w:right w:w="70" w:type="dxa"/>
            </w:tcMar>
            <w:vAlign w:val="center"/>
          </w:tcPr>
          <w:p w14:paraId="6F6AB12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01: verduras, legumes, raízes, tubérculos e tomate, exceto cebola, alho e batata.</w:t>
            </w:r>
          </w:p>
        </w:tc>
      </w:tr>
      <w:tr w:rsidR="00904282" w:rsidRPr="003C2CE0" w14:paraId="2C33ED40" w14:textId="77777777" w:rsidTr="00904282">
        <w:tc>
          <w:tcPr>
            <w:tcW w:w="1364"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6C44268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10"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0D86D32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85F25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51B8D2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D02D9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02</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1581B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2EAB4E48" w14:textId="77777777" w:rsidTr="00904282">
        <w:tc>
          <w:tcPr>
            <w:tcW w:w="136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5F2172C9" w14:textId="77777777" w:rsidR="00904282" w:rsidRPr="003C2CE0" w:rsidRDefault="00904282" w:rsidP="00904282">
            <w:pPr>
              <w:pStyle w:val="SemEspaamento"/>
              <w:spacing w:line="276" w:lineRule="auto"/>
              <w:jc w:val="center"/>
              <w:rPr>
                <w:rFonts w:eastAsia="Calibri" w:cstheme="minorHAnsi"/>
                <w:sz w:val="24"/>
                <w:szCs w:val="24"/>
              </w:rPr>
            </w:pPr>
          </w:p>
        </w:tc>
        <w:tc>
          <w:tcPr>
            <w:tcW w:w="1110"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13D79C0" w14:textId="77777777" w:rsidR="00904282" w:rsidRPr="003C2CE0" w:rsidRDefault="00904282" w:rsidP="00904282">
            <w:pPr>
              <w:pStyle w:val="SemEspaamento"/>
              <w:spacing w:line="276" w:lineRule="auto"/>
              <w:jc w:val="center"/>
              <w:rPr>
                <w:rFonts w:eastAsia="Calibri" w:cstheme="minorHAnsi"/>
                <w:sz w:val="24"/>
                <w:szCs w:val="24"/>
              </w:rPr>
            </w:pP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E748C1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830652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3A4F4C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2m</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A4FB3A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10m x 2m</w:t>
            </w:r>
          </w:p>
        </w:tc>
      </w:tr>
      <w:tr w:rsidR="00904282" w:rsidRPr="003C2CE0" w14:paraId="3142ED53" w14:textId="77777777" w:rsidTr="00904282">
        <w:tc>
          <w:tcPr>
            <w:tcW w:w="136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7CE6E05E" w14:textId="77777777" w:rsidR="00904282" w:rsidRPr="003C2CE0" w:rsidRDefault="00904282" w:rsidP="00904282">
            <w:pPr>
              <w:pStyle w:val="SemEspaamento"/>
              <w:spacing w:line="276" w:lineRule="auto"/>
              <w:jc w:val="center"/>
              <w:rPr>
                <w:rFonts w:eastAsia="Calibri" w:cstheme="minorHAnsi"/>
                <w:sz w:val="24"/>
                <w:szCs w:val="24"/>
              </w:rPr>
            </w:pPr>
          </w:p>
        </w:tc>
        <w:tc>
          <w:tcPr>
            <w:tcW w:w="1110"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403A698A" w14:textId="77777777" w:rsidR="00904282" w:rsidRPr="003C2CE0" w:rsidRDefault="00904282" w:rsidP="00904282">
            <w:pPr>
              <w:pStyle w:val="SemEspaamento"/>
              <w:spacing w:line="276" w:lineRule="auto"/>
              <w:jc w:val="center"/>
              <w:rPr>
                <w:rFonts w:eastAsia="Calibri" w:cstheme="minorHAnsi"/>
                <w:sz w:val="24"/>
                <w:szCs w:val="24"/>
              </w:rPr>
            </w:pP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BEFA27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339303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3FC48A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07D481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0BD1D4B" w14:textId="77777777" w:rsidTr="00904282">
        <w:tc>
          <w:tcPr>
            <w:tcW w:w="136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6F975C9F" w14:textId="77777777" w:rsidR="00904282" w:rsidRPr="003C2CE0" w:rsidRDefault="00904282" w:rsidP="00904282">
            <w:pPr>
              <w:pStyle w:val="SemEspaamento"/>
              <w:spacing w:line="276" w:lineRule="auto"/>
              <w:jc w:val="center"/>
              <w:rPr>
                <w:rFonts w:eastAsia="Calibri" w:cstheme="minorHAnsi"/>
                <w:sz w:val="24"/>
                <w:szCs w:val="24"/>
              </w:rPr>
            </w:pPr>
          </w:p>
        </w:tc>
        <w:tc>
          <w:tcPr>
            <w:tcW w:w="1110"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1CC926F1" w14:textId="77777777" w:rsidR="00904282" w:rsidRPr="003C2CE0" w:rsidRDefault="00904282" w:rsidP="00904282">
            <w:pPr>
              <w:pStyle w:val="SemEspaamento"/>
              <w:spacing w:line="276" w:lineRule="auto"/>
              <w:jc w:val="center"/>
              <w:rPr>
                <w:rFonts w:eastAsia="Calibri" w:cstheme="minorHAnsi"/>
                <w:sz w:val="24"/>
                <w:szCs w:val="24"/>
              </w:rPr>
            </w:pP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BE7A3AB"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07ED93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D5F399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9313B5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r>
      <w:tr w:rsidR="00904282" w:rsidRPr="003C2CE0" w14:paraId="179F7FED" w14:textId="77777777" w:rsidTr="00904282">
        <w:tc>
          <w:tcPr>
            <w:tcW w:w="136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421986AF" w14:textId="77777777" w:rsidR="00904282" w:rsidRPr="003C2CE0" w:rsidRDefault="00904282" w:rsidP="00904282">
            <w:pPr>
              <w:pStyle w:val="SemEspaamento"/>
              <w:spacing w:line="276" w:lineRule="auto"/>
              <w:jc w:val="center"/>
              <w:rPr>
                <w:rFonts w:eastAsia="Calibri" w:cstheme="minorHAnsi"/>
                <w:sz w:val="24"/>
                <w:szCs w:val="24"/>
              </w:rPr>
            </w:pPr>
          </w:p>
        </w:tc>
        <w:tc>
          <w:tcPr>
            <w:tcW w:w="1110"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6850C981" w14:textId="77777777" w:rsidR="00904282" w:rsidRPr="003C2CE0" w:rsidRDefault="00904282" w:rsidP="00904282">
            <w:pPr>
              <w:pStyle w:val="SemEspaamento"/>
              <w:spacing w:line="276" w:lineRule="auto"/>
              <w:jc w:val="center"/>
              <w:rPr>
                <w:rFonts w:eastAsia="Calibri" w:cstheme="minorHAnsi"/>
                <w:sz w:val="24"/>
                <w:szCs w:val="24"/>
              </w:rPr>
            </w:pP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E4F433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1D2574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D6BA8A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63197F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14B4B585" w14:textId="77777777" w:rsidTr="00904282">
        <w:tc>
          <w:tcPr>
            <w:tcW w:w="1364"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5CFB6C7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1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47D8C2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R$ 37,20</w:t>
            </w: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F770D2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R$ 297,60</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540B8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R$ 446,40</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F0376E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R$ 595,20</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2F539B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R$ 744,00</w:t>
            </w:r>
          </w:p>
        </w:tc>
      </w:tr>
      <w:tr w:rsidR="00904282" w:rsidRPr="003C2CE0" w14:paraId="5AAEBEB0" w14:textId="77777777" w:rsidTr="00904282">
        <w:tc>
          <w:tcPr>
            <w:tcW w:w="1364"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3A4691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1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560639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R$ 30,10</w:t>
            </w: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DD8347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R$ 240,80</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A60EEE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R$ 361,20</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3B9E69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R$ 481,60</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DCF099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R$ 602,00</w:t>
            </w:r>
          </w:p>
        </w:tc>
      </w:tr>
      <w:tr w:rsidR="00904282" w:rsidRPr="003C2CE0" w14:paraId="341CC622" w14:textId="77777777" w:rsidTr="00904282">
        <w:tc>
          <w:tcPr>
            <w:tcW w:w="1364"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CD65C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10"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6B7B4A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R$ 26,30</w:t>
            </w:r>
          </w:p>
        </w:tc>
        <w:tc>
          <w:tcPr>
            <w:tcW w:w="14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09A72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R$ 210,40</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02DB13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R$ 315,60</w:t>
            </w:r>
          </w:p>
        </w:tc>
        <w:tc>
          <w:tcPr>
            <w:tcW w:w="17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3F51D9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R$ 420,80</w:t>
            </w:r>
          </w:p>
        </w:tc>
        <w:tc>
          <w:tcPr>
            <w:tcW w:w="16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D7D1F0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R$ 526,00</w:t>
            </w:r>
          </w:p>
        </w:tc>
      </w:tr>
    </w:tbl>
    <w:p w14:paraId="104895EB" w14:textId="77777777" w:rsidR="00904282" w:rsidRDefault="00904282" w:rsidP="00904282">
      <w:pPr>
        <w:pStyle w:val="SemEspaamento"/>
        <w:spacing w:line="276" w:lineRule="auto"/>
        <w:jc w:val="center"/>
        <w:rPr>
          <w:rFonts w:eastAsia="Calibri" w:cstheme="minorHAnsi"/>
          <w:sz w:val="24"/>
          <w:szCs w:val="24"/>
          <w:shd w:val="clear" w:color="auto" w:fill="FF0000"/>
        </w:rPr>
      </w:pPr>
    </w:p>
    <w:p w14:paraId="73D1DAEE"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54C8E2A8"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39AC2D29"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1D4D477A"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38BBD508"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18E87936" w14:textId="77777777" w:rsidR="009E556E" w:rsidRPr="003C2CE0" w:rsidRDefault="009E556E" w:rsidP="00904282">
      <w:pPr>
        <w:pStyle w:val="SemEspaamento"/>
        <w:spacing w:line="276" w:lineRule="auto"/>
        <w:jc w:val="center"/>
        <w:rPr>
          <w:rFonts w:eastAsia="Calibri" w:cstheme="minorHAnsi"/>
          <w:sz w:val="24"/>
          <w:szCs w:val="24"/>
          <w:shd w:val="clear" w:color="auto" w:fill="FF0000"/>
        </w:rPr>
      </w:pPr>
    </w:p>
    <w:tbl>
      <w:tblPr>
        <w:tblW w:w="0" w:type="auto"/>
        <w:tblInd w:w="55" w:type="dxa"/>
        <w:tblCellMar>
          <w:left w:w="10" w:type="dxa"/>
          <w:right w:w="10" w:type="dxa"/>
        </w:tblCellMar>
        <w:tblLook w:val="0000" w:firstRow="0" w:lastRow="0" w:firstColumn="0" w:lastColumn="0" w:noHBand="0" w:noVBand="0"/>
      </w:tblPr>
      <w:tblGrid>
        <w:gridCol w:w="1433"/>
        <w:gridCol w:w="1134"/>
        <w:gridCol w:w="2977"/>
        <w:gridCol w:w="3543"/>
      </w:tblGrid>
      <w:tr w:rsidR="00904282" w:rsidRPr="003C2CE0" w14:paraId="027402B5" w14:textId="77777777" w:rsidTr="00904282">
        <w:tc>
          <w:tcPr>
            <w:tcW w:w="9087" w:type="dxa"/>
            <w:gridSpan w:val="4"/>
            <w:tcBorders>
              <w:top w:val="single" w:sz="8" w:space="0" w:color="000000"/>
              <w:left w:val="single" w:sz="8" w:space="0" w:color="000000"/>
              <w:bottom w:val="single" w:sz="8" w:space="0" w:color="000000"/>
              <w:right w:val="single" w:sz="8" w:space="0" w:color="000000"/>
            </w:tcBorders>
            <w:shd w:val="clear" w:color="000000" w:fill="D8D8D8"/>
            <w:tcMar>
              <w:left w:w="70" w:type="dxa"/>
              <w:right w:w="70" w:type="dxa"/>
            </w:tcMar>
            <w:vAlign w:val="center"/>
          </w:tcPr>
          <w:p w14:paraId="7C05B81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Grupo 02: cebola, alho, cereais em grãos, café, açúcar, sal, mel, coco ralado, enlatados, fubá, farinhas em geral, temperos para alimentos em geral, todos industrializados.</w:t>
            </w:r>
          </w:p>
        </w:tc>
      </w:tr>
      <w:tr w:rsidR="00904282" w:rsidRPr="003C2CE0" w14:paraId="0D54588D" w14:textId="77777777" w:rsidTr="00904282">
        <w:tc>
          <w:tcPr>
            <w:tcW w:w="1433"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37987DA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34"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018FD0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9AF0CF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B9063E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69758EFD" w14:textId="77777777" w:rsidTr="00904282">
        <w:tc>
          <w:tcPr>
            <w:tcW w:w="143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77D5DA55"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6225E929"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36EB48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910180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r>
      <w:tr w:rsidR="00904282" w:rsidRPr="003C2CE0" w14:paraId="4E41EE9A" w14:textId="77777777" w:rsidTr="00904282">
        <w:tc>
          <w:tcPr>
            <w:tcW w:w="143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5DFB7BB1"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13C511D7"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A4A251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97DE83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2E56DAA9" w14:textId="77777777" w:rsidTr="00904282">
        <w:tc>
          <w:tcPr>
            <w:tcW w:w="143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526B705F"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7EC2D1F6"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2FDC853"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CFAD8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r>
      <w:tr w:rsidR="00904282" w:rsidRPr="003C2CE0" w14:paraId="148355D9" w14:textId="77777777" w:rsidTr="00904282">
        <w:tc>
          <w:tcPr>
            <w:tcW w:w="143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550F4442"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45BA8107"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EF4B65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D042E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4AA7E9D3" w14:textId="77777777" w:rsidTr="00904282">
        <w:tc>
          <w:tcPr>
            <w:tcW w:w="1433"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0D81193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CB1DD8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E8B55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R$ 272,00</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24921F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R$ 408,00</w:t>
            </w:r>
          </w:p>
        </w:tc>
      </w:tr>
      <w:tr w:rsidR="00904282" w:rsidRPr="003C2CE0" w14:paraId="667C057C" w14:textId="77777777" w:rsidTr="00904282">
        <w:tc>
          <w:tcPr>
            <w:tcW w:w="1433"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26C2243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0F507D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3396D4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R$ 225,60</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D216DB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R$ 338,40</w:t>
            </w:r>
          </w:p>
        </w:tc>
      </w:tr>
      <w:tr w:rsidR="00904282" w:rsidRPr="003C2CE0" w14:paraId="651EFE9A" w14:textId="77777777" w:rsidTr="00904282">
        <w:tc>
          <w:tcPr>
            <w:tcW w:w="1433"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3EEB62B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3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7375D0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297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1F7A44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R$ 194,40</w:t>
            </w:r>
          </w:p>
        </w:tc>
        <w:tc>
          <w:tcPr>
            <w:tcW w:w="354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465815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R$ 291,60</w:t>
            </w:r>
          </w:p>
        </w:tc>
      </w:tr>
    </w:tbl>
    <w:p w14:paraId="00937B0B"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1" w:type="dxa"/>
        <w:tblCellMar>
          <w:left w:w="10" w:type="dxa"/>
          <w:right w:w="10" w:type="dxa"/>
        </w:tblCellMar>
        <w:tblLook w:val="0000" w:firstRow="0" w:lastRow="0" w:firstColumn="0" w:lastColumn="0" w:noHBand="0" w:noVBand="0"/>
      </w:tblPr>
      <w:tblGrid>
        <w:gridCol w:w="1427"/>
        <w:gridCol w:w="1134"/>
        <w:gridCol w:w="3118"/>
        <w:gridCol w:w="3402"/>
      </w:tblGrid>
      <w:tr w:rsidR="00904282" w:rsidRPr="003C2CE0" w14:paraId="2BF1F273" w14:textId="77777777" w:rsidTr="00904282">
        <w:tc>
          <w:tcPr>
            <w:tcW w:w="908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34E40DC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03: batata, cereais em grãos, café, açúcar, sal, mel, coco ralado, enlatados, fubá, farinhas em geral, temperos para alimentos em geral, todos industrializados.</w:t>
            </w:r>
          </w:p>
        </w:tc>
      </w:tr>
      <w:tr w:rsidR="00904282" w:rsidRPr="003C2CE0" w14:paraId="31733902" w14:textId="77777777" w:rsidTr="00904282">
        <w:tc>
          <w:tcPr>
            <w:tcW w:w="1427"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BEEF29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34"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8DE68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75C22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919E5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1D0163BA"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5EC251"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5166EE" w14:textId="77777777" w:rsidR="00904282" w:rsidRPr="003C2CE0" w:rsidRDefault="00904282" w:rsidP="00904282">
            <w:pPr>
              <w:pStyle w:val="SemEspaamento"/>
              <w:spacing w:line="276" w:lineRule="auto"/>
              <w:jc w:val="center"/>
              <w:rPr>
                <w:rFonts w:eastAsia="Calibri" w:cstheme="minorHAnsi"/>
                <w:sz w:val="24"/>
                <w:szCs w:val="24"/>
              </w:rPr>
            </w:pP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FE6999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9E391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r>
      <w:tr w:rsidR="00904282" w:rsidRPr="003C2CE0" w14:paraId="5B707669"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5BA2C5"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80555B" w14:textId="77777777" w:rsidR="00904282" w:rsidRPr="003C2CE0" w:rsidRDefault="00904282" w:rsidP="00904282">
            <w:pPr>
              <w:pStyle w:val="SemEspaamento"/>
              <w:spacing w:line="276" w:lineRule="auto"/>
              <w:jc w:val="center"/>
              <w:rPr>
                <w:rFonts w:eastAsia="Calibri" w:cstheme="minorHAnsi"/>
                <w:sz w:val="24"/>
                <w:szCs w:val="24"/>
              </w:rPr>
            </w:pP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5574C3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13B0C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76DF73C"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7B90FC"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75CA2C" w14:textId="77777777" w:rsidR="00904282" w:rsidRPr="003C2CE0" w:rsidRDefault="00904282" w:rsidP="00904282">
            <w:pPr>
              <w:pStyle w:val="SemEspaamento"/>
              <w:spacing w:line="276" w:lineRule="auto"/>
              <w:jc w:val="center"/>
              <w:rPr>
                <w:rFonts w:eastAsia="Calibri" w:cstheme="minorHAnsi"/>
                <w:sz w:val="24"/>
                <w:szCs w:val="24"/>
              </w:rPr>
            </w:pP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D9BD6C"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4449DF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r>
      <w:tr w:rsidR="00904282" w:rsidRPr="003C2CE0" w14:paraId="755DB2B4"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B28A17"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6897A2" w14:textId="77777777" w:rsidR="00904282" w:rsidRPr="003C2CE0" w:rsidRDefault="00904282" w:rsidP="00904282">
            <w:pPr>
              <w:pStyle w:val="SemEspaamento"/>
              <w:spacing w:line="276" w:lineRule="auto"/>
              <w:jc w:val="center"/>
              <w:rPr>
                <w:rFonts w:eastAsia="Calibri" w:cstheme="minorHAnsi"/>
                <w:sz w:val="24"/>
                <w:szCs w:val="24"/>
              </w:rPr>
            </w:pP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38DDE5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96B9A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6C0A811"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9D9E9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7D9388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5B808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R$ 272,00</w:t>
            </w: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5F2FF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R$ 408,00</w:t>
            </w:r>
          </w:p>
        </w:tc>
      </w:tr>
      <w:tr w:rsidR="00904282" w:rsidRPr="003C2CE0" w14:paraId="513DD1E9"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FC85F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DAD37B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9403F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R$ 225,60</w:t>
            </w: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0BEC2A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R$ 338,40</w:t>
            </w:r>
          </w:p>
        </w:tc>
      </w:tr>
      <w:tr w:rsidR="00904282" w:rsidRPr="003C2CE0" w14:paraId="54B5A4C9" w14:textId="77777777" w:rsidTr="00904282">
        <w:tc>
          <w:tcPr>
            <w:tcW w:w="1427" w:type="dxa"/>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14:paraId="4BAACAA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34"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722D884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3118"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57D16E7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R$ 194,40</w:t>
            </w:r>
          </w:p>
        </w:tc>
        <w:tc>
          <w:tcPr>
            <w:tcW w:w="3402"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1888D73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R$ 291,60</w:t>
            </w:r>
          </w:p>
        </w:tc>
      </w:tr>
      <w:tr w:rsidR="00904282" w:rsidRPr="003C2CE0" w14:paraId="378F81A5"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831998" w14:textId="77777777" w:rsidR="00904282" w:rsidRPr="003C2CE0" w:rsidRDefault="00904282" w:rsidP="00904282">
            <w:pPr>
              <w:pStyle w:val="SemEspaamento"/>
              <w:spacing w:line="276" w:lineRule="auto"/>
              <w:jc w:val="center"/>
              <w:rPr>
                <w:rFonts w:eastAsia="Calibri" w:cstheme="minorHAnsi"/>
                <w:color w:val="000000"/>
                <w:sz w:val="24"/>
                <w:szCs w:val="24"/>
              </w:rPr>
            </w:pP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79CEF0" w14:textId="77777777" w:rsidR="00904282" w:rsidRPr="003C2CE0" w:rsidRDefault="00904282" w:rsidP="00904282">
            <w:pPr>
              <w:pStyle w:val="SemEspaamento"/>
              <w:spacing w:line="276" w:lineRule="auto"/>
              <w:jc w:val="center"/>
              <w:rPr>
                <w:rFonts w:eastAsia="Calibri" w:cstheme="minorHAnsi"/>
                <w:color w:val="000000"/>
                <w:sz w:val="24"/>
                <w:szCs w:val="24"/>
              </w:rPr>
            </w:pPr>
          </w:p>
        </w:tc>
        <w:tc>
          <w:tcPr>
            <w:tcW w:w="31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049B30" w14:textId="77777777" w:rsidR="00904282" w:rsidRPr="003C2CE0" w:rsidRDefault="00904282" w:rsidP="00904282">
            <w:pPr>
              <w:pStyle w:val="SemEspaamento"/>
              <w:spacing w:line="276" w:lineRule="auto"/>
              <w:jc w:val="center"/>
              <w:rPr>
                <w:rFonts w:eastAsia="Calibri" w:cstheme="minorHAnsi"/>
                <w:color w:val="000000"/>
                <w:sz w:val="24"/>
                <w:szCs w:val="24"/>
              </w:rPr>
            </w:pPr>
          </w:p>
        </w:tc>
        <w:tc>
          <w:tcPr>
            <w:tcW w:w="340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CC25DA6" w14:textId="77777777" w:rsidR="00904282" w:rsidRPr="003C2CE0" w:rsidRDefault="00904282" w:rsidP="00904282">
            <w:pPr>
              <w:pStyle w:val="SemEspaamento"/>
              <w:spacing w:line="276" w:lineRule="auto"/>
              <w:jc w:val="center"/>
              <w:rPr>
                <w:rFonts w:eastAsia="Calibri" w:cstheme="minorHAnsi"/>
                <w:color w:val="000000"/>
                <w:sz w:val="24"/>
                <w:szCs w:val="24"/>
              </w:rPr>
            </w:pPr>
          </w:p>
        </w:tc>
      </w:tr>
    </w:tbl>
    <w:p w14:paraId="577F8F41"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28"/>
        <w:gridCol w:w="1134"/>
        <w:gridCol w:w="1417"/>
        <w:gridCol w:w="1560"/>
        <w:gridCol w:w="1559"/>
        <w:gridCol w:w="1984"/>
      </w:tblGrid>
      <w:tr w:rsidR="00904282" w:rsidRPr="003C2CE0" w14:paraId="60E9CE1C" w14:textId="77777777" w:rsidTr="00904282">
        <w:tc>
          <w:tcPr>
            <w:tcW w:w="9082" w:type="dxa"/>
            <w:gridSpan w:val="6"/>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53A7A17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04: frutas frescas em geral, nacionais ou importadas, exceto banana.</w:t>
            </w:r>
          </w:p>
        </w:tc>
      </w:tr>
      <w:tr w:rsidR="00904282" w:rsidRPr="003C2CE0" w14:paraId="4CF64B63" w14:textId="77777777" w:rsidTr="00904282">
        <w:tc>
          <w:tcPr>
            <w:tcW w:w="1428"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494E26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34"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BDBE1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3349A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A9E8EA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FD43CF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02</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34B45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088F5055"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B6E524"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815731" w14:textId="77777777" w:rsidR="00904282" w:rsidRPr="003C2CE0" w:rsidRDefault="00904282" w:rsidP="00904282">
            <w:pPr>
              <w:pStyle w:val="SemEspaamento"/>
              <w:spacing w:line="276" w:lineRule="auto"/>
              <w:jc w:val="center"/>
              <w:rPr>
                <w:rFonts w:eastAsia="Calibri" w:cstheme="minorHAnsi"/>
                <w:sz w:val="24"/>
                <w:szCs w:val="24"/>
              </w:rPr>
            </w:pP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AFAC6B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A66B7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75A05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2m</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957AA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10m x 2m</w:t>
            </w:r>
          </w:p>
        </w:tc>
      </w:tr>
      <w:tr w:rsidR="00904282" w:rsidRPr="003C2CE0" w14:paraId="0D916F0A"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09836C"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03CF6D" w14:textId="77777777" w:rsidR="00904282" w:rsidRPr="003C2CE0" w:rsidRDefault="00904282" w:rsidP="00904282">
            <w:pPr>
              <w:pStyle w:val="SemEspaamento"/>
              <w:spacing w:line="276" w:lineRule="auto"/>
              <w:jc w:val="center"/>
              <w:rPr>
                <w:rFonts w:eastAsia="Calibri" w:cstheme="minorHAnsi"/>
                <w:sz w:val="24"/>
                <w:szCs w:val="24"/>
              </w:rPr>
            </w:pP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A3978E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E08DA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6A67DE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C380E8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22A701BA"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5D95FF"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50166D" w14:textId="77777777" w:rsidR="00904282" w:rsidRPr="003C2CE0" w:rsidRDefault="00904282" w:rsidP="00904282">
            <w:pPr>
              <w:pStyle w:val="SemEspaamento"/>
              <w:spacing w:line="276" w:lineRule="auto"/>
              <w:jc w:val="center"/>
              <w:rPr>
                <w:rFonts w:eastAsia="Calibri" w:cstheme="minorHAnsi"/>
                <w:sz w:val="24"/>
                <w:szCs w:val="24"/>
              </w:rPr>
            </w:pP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F7935AD"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0D252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5669C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25151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r>
      <w:tr w:rsidR="00904282" w:rsidRPr="003C2CE0" w14:paraId="2D3BFCCF"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FA0566"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AE092C" w14:textId="77777777" w:rsidR="00904282" w:rsidRPr="003C2CE0" w:rsidRDefault="00904282" w:rsidP="00904282">
            <w:pPr>
              <w:pStyle w:val="SemEspaamento"/>
              <w:spacing w:line="276" w:lineRule="auto"/>
              <w:jc w:val="center"/>
              <w:rPr>
                <w:rFonts w:eastAsia="Calibri" w:cstheme="minorHAnsi"/>
                <w:sz w:val="24"/>
                <w:szCs w:val="24"/>
              </w:rPr>
            </w:pP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A2C53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B74757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CC4A8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54CCA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454BF6E6"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5E586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717C0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R$ 37,20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BAF373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R$ 297,60</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BE5EE5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R$ 446,40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EF4F2F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R$ 595,20</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618ED1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R$ 744,00</w:t>
            </w:r>
          </w:p>
        </w:tc>
      </w:tr>
      <w:tr w:rsidR="00904282" w:rsidRPr="003C2CE0" w14:paraId="1D4C99B4"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E4BBF3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F30C1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R$ 30,10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9231B1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R$ 240,80</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2D3AB5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R$ 361,20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61A6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R$ 481,60</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62AA6C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R$ 602,00</w:t>
            </w:r>
          </w:p>
        </w:tc>
      </w:tr>
      <w:tr w:rsidR="00904282" w:rsidRPr="003C2CE0" w14:paraId="29A2D82A"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EB1427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14FB24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R$ 26,30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97779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R$ 210,40</w:t>
            </w:r>
          </w:p>
        </w:tc>
        <w:tc>
          <w:tcPr>
            <w:tcW w:w="15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775768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R$ 315,60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5221E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R$ 420,80</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9EB0E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R$ 526,00</w:t>
            </w:r>
          </w:p>
        </w:tc>
      </w:tr>
    </w:tbl>
    <w:p w14:paraId="674B7E00" w14:textId="77777777" w:rsidR="00904282" w:rsidRDefault="00904282" w:rsidP="00904282">
      <w:pPr>
        <w:pStyle w:val="SemEspaamento"/>
        <w:spacing w:line="276" w:lineRule="auto"/>
        <w:jc w:val="center"/>
        <w:rPr>
          <w:rFonts w:eastAsia="Calibri" w:cstheme="minorHAnsi"/>
          <w:sz w:val="24"/>
          <w:szCs w:val="24"/>
          <w:shd w:val="clear" w:color="auto" w:fill="FF0000"/>
        </w:rPr>
      </w:pPr>
    </w:p>
    <w:p w14:paraId="297ED646"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01EF041D"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497D875B"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6FBE7816"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7911E684" w14:textId="77777777" w:rsidR="009E556E" w:rsidRPr="003C2CE0" w:rsidRDefault="009E556E"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28"/>
        <w:gridCol w:w="1134"/>
        <w:gridCol w:w="6520"/>
      </w:tblGrid>
      <w:tr w:rsidR="00904282" w:rsidRPr="003C2CE0" w14:paraId="31AFB1E1" w14:textId="77777777" w:rsidTr="00904282">
        <w:tc>
          <w:tcPr>
            <w:tcW w:w="9082"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562DAF6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Grupo 05: banana.</w:t>
            </w:r>
          </w:p>
        </w:tc>
      </w:tr>
      <w:tr w:rsidR="00904282" w:rsidRPr="003C2CE0" w14:paraId="35332F97" w14:textId="77777777" w:rsidTr="00904282">
        <w:tc>
          <w:tcPr>
            <w:tcW w:w="1428"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C47D0F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34"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277CF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7F24AF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r>
      <w:tr w:rsidR="00904282" w:rsidRPr="003C2CE0" w14:paraId="1A602B8B"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B5745F"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3E230C"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5D3689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r>
      <w:tr w:rsidR="00904282" w:rsidRPr="003C2CE0" w14:paraId="42DC6B00"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73404B"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76846B"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3C2CA6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29B86D8"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01A9B5"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D83BE6"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97EDAC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r>
      <w:tr w:rsidR="00904282" w:rsidRPr="003C2CE0" w14:paraId="69DE9DB8"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90C6D6"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28ECB1"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0CF9F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2D8F8E45"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559B0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B28174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R$ 37,20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C12F0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R$ 446,40</w:t>
            </w:r>
          </w:p>
        </w:tc>
      </w:tr>
      <w:tr w:rsidR="00904282" w:rsidRPr="003C2CE0" w14:paraId="01FB210C"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51B06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3EA2AC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R$ 30,10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976E9F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R$ 361,20</w:t>
            </w:r>
          </w:p>
        </w:tc>
      </w:tr>
      <w:tr w:rsidR="00904282" w:rsidRPr="003C2CE0" w14:paraId="19E76F9E"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A2F7B3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95B24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R$ 26,30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E48C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R$ 315,60</w:t>
            </w:r>
          </w:p>
        </w:tc>
      </w:tr>
    </w:tbl>
    <w:p w14:paraId="6D261940"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28"/>
        <w:gridCol w:w="1134"/>
        <w:gridCol w:w="6520"/>
      </w:tblGrid>
      <w:tr w:rsidR="00904282" w:rsidRPr="003C2CE0" w14:paraId="4386B911" w14:textId="77777777" w:rsidTr="00904282">
        <w:tc>
          <w:tcPr>
            <w:tcW w:w="9082"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69A3948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06: ovos.</w:t>
            </w:r>
          </w:p>
        </w:tc>
      </w:tr>
      <w:tr w:rsidR="00904282" w:rsidRPr="003C2CE0" w14:paraId="4FF26D3D" w14:textId="77777777" w:rsidTr="00904282">
        <w:tc>
          <w:tcPr>
            <w:tcW w:w="1428"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76A4D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34"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C9E492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6A66B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r>
      <w:tr w:rsidR="00904282" w:rsidRPr="003C2CE0" w14:paraId="56869DA9"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55AE4E"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0CA473"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C0DBFD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r>
      <w:tr w:rsidR="00904282" w:rsidRPr="003C2CE0" w14:paraId="4499A37E"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5B3976"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B807E9"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14374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45CA3005"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521E68C"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967788"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7745ABE"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r>
      <w:tr w:rsidR="00904282" w:rsidRPr="003C2CE0" w14:paraId="118DD69D"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A11989"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5DA849"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0DDAC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66E889B2"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96EF6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014E1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1E492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R$ 272,00</w:t>
            </w:r>
          </w:p>
        </w:tc>
      </w:tr>
      <w:tr w:rsidR="00904282" w:rsidRPr="003C2CE0" w14:paraId="194783E9"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1F7700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C91B68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1427C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R$ 225,60</w:t>
            </w:r>
          </w:p>
        </w:tc>
      </w:tr>
      <w:tr w:rsidR="00904282" w:rsidRPr="003C2CE0" w14:paraId="4BBBE783"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79C3EC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21873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4E811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R$ 194,40</w:t>
            </w:r>
          </w:p>
        </w:tc>
      </w:tr>
    </w:tbl>
    <w:p w14:paraId="1EA5383D"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28"/>
        <w:gridCol w:w="1134"/>
        <w:gridCol w:w="6520"/>
      </w:tblGrid>
      <w:tr w:rsidR="00904282" w:rsidRPr="003C2CE0" w14:paraId="0E65DC9C" w14:textId="77777777" w:rsidTr="00904282">
        <w:tc>
          <w:tcPr>
            <w:tcW w:w="9082"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5222716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 xml:space="preserve">Grupo </w:t>
            </w:r>
            <w:proofErr w:type="gramStart"/>
            <w:r w:rsidRPr="003C2CE0">
              <w:rPr>
                <w:rFonts w:eastAsia="Calibri" w:cstheme="minorHAnsi"/>
                <w:color w:val="000000"/>
                <w:sz w:val="24"/>
                <w:szCs w:val="24"/>
              </w:rPr>
              <w:t>7</w:t>
            </w:r>
            <w:proofErr w:type="gramEnd"/>
            <w:r w:rsidRPr="003C2CE0">
              <w:rPr>
                <w:rFonts w:eastAsia="Calibri" w:cstheme="minorHAnsi"/>
                <w:color w:val="000000"/>
                <w:sz w:val="24"/>
                <w:szCs w:val="24"/>
              </w:rPr>
              <w:t>: macarrão, queijo ralado, bolachas e biscoitos, doces em geral (enlatados ou empacotados), todos industrializados.</w:t>
            </w:r>
          </w:p>
        </w:tc>
      </w:tr>
      <w:tr w:rsidR="00904282" w:rsidRPr="003C2CE0" w14:paraId="210FC363" w14:textId="77777777" w:rsidTr="00904282">
        <w:tc>
          <w:tcPr>
            <w:tcW w:w="1428"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4CD02C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34"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F01EF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E032F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r>
      <w:tr w:rsidR="00904282" w:rsidRPr="003C2CE0" w14:paraId="6CFB88FA"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C77365"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A2E001"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78590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2BB88805"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C2C434"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EDA93A"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81E19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30E84095"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46EEB2"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401C6B"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B8F3B7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4BC842A4"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02687F" w14:textId="77777777" w:rsidR="00904282" w:rsidRPr="003C2CE0" w:rsidRDefault="00904282" w:rsidP="00904282">
            <w:pPr>
              <w:pStyle w:val="SemEspaamento"/>
              <w:spacing w:line="276" w:lineRule="auto"/>
              <w:jc w:val="center"/>
              <w:rPr>
                <w:rFonts w:eastAsia="Calibri" w:cstheme="minorHAnsi"/>
                <w:sz w:val="24"/>
                <w:szCs w:val="24"/>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6FBE35" w14:textId="77777777" w:rsidR="00904282" w:rsidRPr="003C2CE0" w:rsidRDefault="00904282" w:rsidP="00904282">
            <w:pPr>
              <w:pStyle w:val="SemEspaamento"/>
              <w:spacing w:line="276" w:lineRule="auto"/>
              <w:jc w:val="center"/>
              <w:rPr>
                <w:rFonts w:eastAsia="Calibri" w:cstheme="minorHAnsi"/>
                <w:sz w:val="24"/>
                <w:szCs w:val="24"/>
              </w:rPr>
            </w:pP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5E0CA9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36E6BB91"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CB174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EC7AF4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R$ 26,30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D9CE41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R$ 631,20</w:t>
            </w:r>
          </w:p>
        </w:tc>
      </w:tr>
      <w:tr w:rsidR="00904282" w:rsidRPr="003C2CE0" w14:paraId="7A6FDCF4"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B67D8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FFA3AF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R$ 21,10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DB52C4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R$ 506,40</w:t>
            </w:r>
          </w:p>
        </w:tc>
      </w:tr>
      <w:tr w:rsidR="00904282" w:rsidRPr="003C2CE0" w14:paraId="56DF1346"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07C7BF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ABBDC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R$ 18,70</w:t>
            </w:r>
          </w:p>
        </w:tc>
        <w:tc>
          <w:tcPr>
            <w:tcW w:w="65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9BF3A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R$ 448,80</w:t>
            </w:r>
          </w:p>
        </w:tc>
      </w:tr>
    </w:tbl>
    <w:p w14:paraId="436B50FB" w14:textId="77777777" w:rsidR="00904282" w:rsidRDefault="00904282" w:rsidP="00904282">
      <w:pPr>
        <w:pStyle w:val="SemEspaamento"/>
        <w:spacing w:line="276" w:lineRule="auto"/>
        <w:jc w:val="center"/>
        <w:rPr>
          <w:rFonts w:eastAsia="Calibri" w:cstheme="minorHAnsi"/>
          <w:sz w:val="24"/>
          <w:szCs w:val="24"/>
          <w:shd w:val="clear" w:color="auto" w:fill="FF0000"/>
        </w:rPr>
      </w:pPr>
    </w:p>
    <w:p w14:paraId="3EC53FFA"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3034348F"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5DD12A83"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3C58D841"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376D0856"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6CE59319"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3E490757"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12AB65C2"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546B6C16" w14:textId="77777777" w:rsidR="009E556E" w:rsidRPr="003C2CE0" w:rsidRDefault="009E556E"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09"/>
        <w:gridCol w:w="1153"/>
        <w:gridCol w:w="3260"/>
        <w:gridCol w:w="3260"/>
      </w:tblGrid>
      <w:tr w:rsidR="00904282" w:rsidRPr="003C2CE0" w14:paraId="0EC7C69C" w14:textId="77777777" w:rsidTr="00904282">
        <w:tc>
          <w:tcPr>
            <w:tcW w:w="9082"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00EFE8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 xml:space="preserve">Grupo </w:t>
            </w:r>
            <w:proofErr w:type="gramStart"/>
            <w:r w:rsidRPr="003C2CE0">
              <w:rPr>
                <w:rFonts w:eastAsia="Calibri" w:cstheme="minorHAnsi"/>
                <w:color w:val="000000"/>
                <w:sz w:val="24"/>
                <w:szCs w:val="24"/>
              </w:rPr>
              <w:t>8</w:t>
            </w:r>
            <w:proofErr w:type="gramEnd"/>
            <w:r w:rsidRPr="003C2CE0">
              <w:rPr>
                <w:rFonts w:eastAsia="Calibri" w:cstheme="minorHAnsi"/>
                <w:color w:val="000000"/>
                <w:sz w:val="24"/>
                <w:szCs w:val="24"/>
              </w:rPr>
              <w:t>: laticínios (produtos derivados do leite) industrializados, margarinas, conservas em geral, frutas secas e cristalizadas, azeitonas e picles, bacalhau e outros peixes secos ou salgados.</w:t>
            </w:r>
          </w:p>
        </w:tc>
      </w:tr>
      <w:tr w:rsidR="00904282" w:rsidRPr="003C2CE0" w14:paraId="6B98DE8F" w14:textId="77777777" w:rsidTr="00904282">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1B017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4146A2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38CD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43DA2B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0C2FFCA7" w14:textId="77777777" w:rsidTr="00904282">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9F131A" w14:textId="77777777" w:rsidR="00904282" w:rsidRPr="003C2CE0" w:rsidRDefault="00904282" w:rsidP="00904282">
            <w:pPr>
              <w:pStyle w:val="SemEspaamento"/>
              <w:spacing w:line="276" w:lineRule="auto"/>
              <w:jc w:val="center"/>
              <w:rPr>
                <w:rFonts w:eastAsia="Calibri" w:cstheme="minorHAnsi"/>
                <w:sz w:val="24"/>
                <w:szCs w:val="24"/>
              </w:rPr>
            </w:pPr>
          </w:p>
        </w:tc>
        <w:tc>
          <w:tcPr>
            <w:tcW w:w="115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ACAFBB"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ADE3FE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4m</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461F6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5E6D4DC4" w14:textId="77777777" w:rsidTr="00904282">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FC4FA9" w14:textId="77777777" w:rsidR="00904282" w:rsidRPr="003C2CE0" w:rsidRDefault="00904282" w:rsidP="00904282">
            <w:pPr>
              <w:pStyle w:val="SemEspaamento"/>
              <w:spacing w:line="276" w:lineRule="auto"/>
              <w:jc w:val="center"/>
              <w:rPr>
                <w:rFonts w:eastAsia="Calibri" w:cstheme="minorHAnsi"/>
                <w:sz w:val="24"/>
                <w:szCs w:val="24"/>
              </w:rPr>
            </w:pPr>
          </w:p>
        </w:tc>
        <w:tc>
          <w:tcPr>
            <w:tcW w:w="115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88DAB1"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3A79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4424C1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2453FD1F" w14:textId="77777777" w:rsidTr="00904282">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4D4261" w14:textId="77777777" w:rsidR="00904282" w:rsidRPr="003C2CE0" w:rsidRDefault="00904282" w:rsidP="00904282">
            <w:pPr>
              <w:pStyle w:val="SemEspaamento"/>
              <w:spacing w:line="276" w:lineRule="auto"/>
              <w:jc w:val="center"/>
              <w:rPr>
                <w:rFonts w:eastAsia="Calibri" w:cstheme="minorHAnsi"/>
                <w:sz w:val="24"/>
                <w:szCs w:val="24"/>
              </w:rPr>
            </w:pPr>
          </w:p>
        </w:tc>
        <w:tc>
          <w:tcPr>
            <w:tcW w:w="115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F8457B"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78E22A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D51A0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6E6B6BAF" w14:textId="77777777" w:rsidTr="00904282">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2256CB" w14:textId="77777777" w:rsidR="00904282" w:rsidRPr="003C2CE0" w:rsidRDefault="00904282" w:rsidP="00904282">
            <w:pPr>
              <w:pStyle w:val="SemEspaamento"/>
              <w:spacing w:line="276" w:lineRule="auto"/>
              <w:jc w:val="center"/>
              <w:rPr>
                <w:rFonts w:eastAsia="Calibri" w:cstheme="minorHAnsi"/>
                <w:sz w:val="24"/>
                <w:szCs w:val="24"/>
              </w:rPr>
            </w:pPr>
          </w:p>
        </w:tc>
        <w:tc>
          <w:tcPr>
            <w:tcW w:w="115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687CFE"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8FEE8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CBF354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C4F67C1" w14:textId="77777777" w:rsidTr="00904282">
        <w:tc>
          <w:tcPr>
            <w:tcW w:w="14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0F0DB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15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E8CEF2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C0942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R$ 518,40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A013B5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R$ 816,00</w:t>
            </w:r>
          </w:p>
        </w:tc>
      </w:tr>
      <w:tr w:rsidR="00904282" w:rsidRPr="003C2CE0" w14:paraId="5CD81910" w14:textId="77777777" w:rsidTr="00904282">
        <w:tc>
          <w:tcPr>
            <w:tcW w:w="14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D4C327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15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384FB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E57666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R$ 451,20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00D42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R$ 676,80</w:t>
            </w:r>
          </w:p>
        </w:tc>
      </w:tr>
      <w:tr w:rsidR="00904282" w:rsidRPr="003C2CE0" w14:paraId="522A6F2C" w14:textId="77777777" w:rsidTr="00904282">
        <w:tc>
          <w:tcPr>
            <w:tcW w:w="14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46516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15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AEC1E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5185B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R$ 388,80</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82E22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R$ 583,20</w:t>
            </w:r>
          </w:p>
        </w:tc>
      </w:tr>
    </w:tbl>
    <w:p w14:paraId="59D5EC0C"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09"/>
        <w:gridCol w:w="1573"/>
        <w:gridCol w:w="2840"/>
        <w:gridCol w:w="3104"/>
      </w:tblGrid>
      <w:tr w:rsidR="00904282" w:rsidRPr="003C2CE0" w14:paraId="2956C387" w14:textId="77777777" w:rsidTr="00904282">
        <w:tc>
          <w:tcPr>
            <w:tcW w:w="8926"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7ECD698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 xml:space="preserve">Grupo </w:t>
            </w:r>
            <w:proofErr w:type="gramStart"/>
            <w:r w:rsidRPr="003C2CE0">
              <w:rPr>
                <w:rFonts w:eastAsia="Calibri" w:cstheme="minorHAnsi"/>
                <w:color w:val="000000"/>
                <w:sz w:val="24"/>
                <w:szCs w:val="24"/>
              </w:rPr>
              <w:t>9</w:t>
            </w:r>
            <w:proofErr w:type="gramEnd"/>
            <w:r w:rsidRPr="003C2CE0">
              <w:rPr>
                <w:rFonts w:eastAsia="Calibri" w:cstheme="minorHAnsi"/>
                <w:color w:val="000000"/>
                <w:sz w:val="24"/>
                <w:szCs w:val="24"/>
              </w:rPr>
              <w:t>:</w:t>
            </w:r>
            <w:r w:rsidRPr="003C2CE0">
              <w:rPr>
                <w:rFonts w:eastAsia="Calibri" w:cstheme="minorHAnsi"/>
                <w:sz w:val="24"/>
                <w:szCs w:val="24"/>
              </w:rPr>
              <w:t xml:space="preserve"> </w:t>
            </w:r>
            <w:r w:rsidRPr="003C2CE0">
              <w:rPr>
                <w:rFonts w:eastAsia="Calibri" w:cstheme="minorHAnsi"/>
                <w:color w:val="000000"/>
                <w:sz w:val="24"/>
                <w:szCs w:val="24"/>
              </w:rPr>
              <w:t>embutidos industrializados em geral (salsichas, linguiças, paios, salames e outros tipos de frios), bacalhau e outros peixes secos ou salgados, carnes-secas, salgadas ou defumadas, banhas e gorduras comestíveis, pertences para feijoada.</w:t>
            </w:r>
          </w:p>
        </w:tc>
      </w:tr>
      <w:tr w:rsidR="00904282" w:rsidRPr="003C2CE0" w14:paraId="35D36AA7" w14:textId="77777777" w:rsidTr="00904282">
        <w:tc>
          <w:tcPr>
            <w:tcW w:w="1409"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097D73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3"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C27B27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9F6717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0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E6CFA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400647BA" w14:textId="77777777" w:rsidTr="00904282">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AF5446"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340BF79" w14:textId="77777777" w:rsidR="00904282" w:rsidRPr="003C2CE0" w:rsidRDefault="00904282" w:rsidP="00904282">
            <w:pPr>
              <w:pStyle w:val="SemEspaamento"/>
              <w:spacing w:line="276" w:lineRule="auto"/>
              <w:jc w:val="center"/>
              <w:rPr>
                <w:rFonts w:eastAsia="Calibri" w:cstheme="minorHAnsi"/>
                <w:sz w:val="24"/>
                <w:szCs w:val="24"/>
              </w:rPr>
            </w:pP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5FE47B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4m</w:t>
            </w:r>
          </w:p>
        </w:tc>
        <w:tc>
          <w:tcPr>
            <w:tcW w:w="310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712319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4CD5181A" w14:textId="77777777" w:rsidTr="00904282">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FA6F6E"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91A607" w14:textId="77777777" w:rsidR="00904282" w:rsidRPr="003C2CE0" w:rsidRDefault="00904282" w:rsidP="00904282">
            <w:pPr>
              <w:pStyle w:val="SemEspaamento"/>
              <w:spacing w:line="276" w:lineRule="auto"/>
              <w:jc w:val="center"/>
              <w:rPr>
                <w:rFonts w:eastAsia="Calibri" w:cstheme="minorHAnsi"/>
                <w:sz w:val="24"/>
                <w:szCs w:val="24"/>
              </w:rPr>
            </w:pP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B9B36E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0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C9720D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348E6612" w14:textId="77777777" w:rsidTr="00904282">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0A787C"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BCFB1E" w14:textId="77777777" w:rsidR="00904282" w:rsidRPr="003C2CE0" w:rsidRDefault="00904282" w:rsidP="00904282">
            <w:pPr>
              <w:pStyle w:val="SemEspaamento"/>
              <w:spacing w:line="276" w:lineRule="auto"/>
              <w:jc w:val="center"/>
              <w:rPr>
                <w:rFonts w:eastAsia="Calibri" w:cstheme="minorHAnsi"/>
                <w:sz w:val="24"/>
                <w:szCs w:val="24"/>
              </w:rPr>
            </w:pP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FAB87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310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829B5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08C27316" w14:textId="77777777" w:rsidTr="00904282">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5EE97FB"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49510D" w14:textId="77777777" w:rsidR="00904282" w:rsidRPr="003C2CE0" w:rsidRDefault="00904282" w:rsidP="00904282">
            <w:pPr>
              <w:pStyle w:val="SemEspaamento"/>
              <w:spacing w:line="276" w:lineRule="auto"/>
              <w:jc w:val="center"/>
              <w:rPr>
                <w:rFonts w:eastAsia="Calibri" w:cstheme="minorHAnsi"/>
                <w:sz w:val="24"/>
                <w:szCs w:val="24"/>
              </w:rPr>
            </w:pP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0B7238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0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DB010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7BABED3" w14:textId="77777777" w:rsidTr="00904282">
        <w:tc>
          <w:tcPr>
            <w:tcW w:w="14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C5BFC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B5BE6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FB128D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R$ 518,40</w:t>
            </w:r>
          </w:p>
        </w:tc>
        <w:tc>
          <w:tcPr>
            <w:tcW w:w="310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77F9E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R$ 816,00</w:t>
            </w:r>
          </w:p>
        </w:tc>
      </w:tr>
      <w:tr w:rsidR="00904282" w:rsidRPr="003C2CE0" w14:paraId="2C45671C" w14:textId="77777777" w:rsidTr="00904282">
        <w:tc>
          <w:tcPr>
            <w:tcW w:w="14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2378F6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861C3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BF55F1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R$ 451,20</w:t>
            </w:r>
          </w:p>
        </w:tc>
        <w:tc>
          <w:tcPr>
            <w:tcW w:w="310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4DF1E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R$ 676,80</w:t>
            </w:r>
          </w:p>
        </w:tc>
      </w:tr>
      <w:tr w:rsidR="00904282" w:rsidRPr="003C2CE0" w14:paraId="29595B59" w14:textId="77777777" w:rsidTr="00904282">
        <w:tc>
          <w:tcPr>
            <w:tcW w:w="14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D91683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E59393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28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FF5B8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R$ 388,80</w:t>
            </w:r>
          </w:p>
        </w:tc>
        <w:tc>
          <w:tcPr>
            <w:tcW w:w="310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0C10E9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R$ 583,20</w:t>
            </w:r>
          </w:p>
        </w:tc>
      </w:tr>
    </w:tbl>
    <w:p w14:paraId="512B5C33"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286"/>
        <w:gridCol w:w="1701"/>
        <w:gridCol w:w="5954"/>
      </w:tblGrid>
      <w:tr w:rsidR="00904282" w:rsidRPr="003C2CE0" w14:paraId="0C6F0EB6" w14:textId="77777777" w:rsidTr="00904282">
        <w:tc>
          <w:tcPr>
            <w:tcW w:w="8941"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27F2107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10:</w:t>
            </w:r>
            <w:r w:rsidRPr="003C2CE0">
              <w:rPr>
                <w:rFonts w:eastAsia="Calibri" w:cstheme="minorHAnsi"/>
                <w:sz w:val="24"/>
                <w:szCs w:val="24"/>
              </w:rPr>
              <w:t xml:space="preserve"> </w:t>
            </w:r>
            <w:r w:rsidRPr="003C2CE0">
              <w:rPr>
                <w:rFonts w:eastAsia="Calibri" w:cstheme="minorHAnsi"/>
                <w:color w:val="000000"/>
                <w:sz w:val="24"/>
                <w:szCs w:val="24"/>
              </w:rPr>
              <w:t>produtos alimentícios regionais industrializados.</w:t>
            </w:r>
          </w:p>
        </w:tc>
      </w:tr>
      <w:tr w:rsidR="00904282" w:rsidRPr="003C2CE0" w14:paraId="795708C1" w14:textId="77777777" w:rsidTr="00904282">
        <w:tc>
          <w:tcPr>
            <w:tcW w:w="1286"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B940F4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70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A1B8C6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DE65BA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Padrão</w:t>
            </w:r>
          </w:p>
        </w:tc>
      </w:tr>
      <w:tr w:rsidR="00904282" w:rsidRPr="003C2CE0" w14:paraId="33ED1313" w14:textId="77777777" w:rsidTr="00904282">
        <w:tc>
          <w:tcPr>
            <w:tcW w:w="128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F7D451"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98F92C"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79BED5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4m</w:t>
            </w:r>
          </w:p>
        </w:tc>
      </w:tr>
      <w:tr w:rsidR="00904282" w:rsidRPr="003C2CE0" w14:paraId="2AAAA769" w14:textId="77777777" w:rsidTr="00904282">
        <w:tc>
          <w:tcPr>
            <w:tcW w:w="128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018C1B"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68B73C"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4A40F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255E7BFD" w14:textId="77777777" w:rsidTr="00904282">
        <w:tc>
          <w:tcPr>
            <w:tcW w:w="128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E527A8"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2F40EE"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0DACFB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r>
      <w:tr w:rsidR="00904282" w:rsidRPr="003C2CE0" w14:paraId="0619F613" w14:textId="77777777" w:rsidTr="00904282">
        <w:tc>
          <w:tcPr>
            <w:tcW w:w="128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C765B6"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95D7EC"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F896CA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CA6EEF1" w14:textId="77777777" w:rsidTr="00904282">
        <w:tc>
          <w:tcPr>
            <w:tcW w:w="128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D01DB6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4A76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BB75E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R$ 518,40</w:t>
            </w:r>
          </w:p>
        </w:tc>
      </w:tr>
      <w:tr w:rsidR="00904282" w:rsidRPr="003C2CE0" w14:paraId="37AD3DBE" w14:textId="77777777" w:rsidTr="00904282">
        <w:tc>
          <w:tcPr>
            <w:tcW w:w="128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B296D1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F4AE78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7A09CD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R$ 451,20</w:t>
            </w:r>
          </w:p>
        </w:tc>
      </w:tr>
      <w:tr w:rsidR="00904282" w:rsidRPr="003C2CE0" w14:paraId="16D94EEB" w14:textId="77777777" w:rsidTr="00904282">
        <w:tc>
          <w:tcPr>
            <w:tcW w:w="1286"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C267B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6A9EF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460F66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R$ 388,80</w:t>
            </w:r>
          </w:p>
        </w:tc>
      </w:tr>
    </w:tbl>
    <w:p w14:paraId="29B55920" w14:textId="77777777" w:rsidR="00904282" w:rsidRDefault="00904282" w:rsidP="00904282">
      <w:pPr>
        <w:pStyle w:val="SemEspaamento"/>
        <w:spacing w:line="276" w:lineRule="auto"/>
        <w:jc w:val="center"/>
        <w:rPr>
          <w:rFonts w:eastAsia="Calibri" w:cstheme="minorHAnsi"/>
          <w:sz w:val="24"/>
          <w:szCs w:val="24"/>
          <w:shd w:val="clear" w:color="auto" w:fill="FF0000"/>
        </w:rPr>
      </w:pPr>
    </w:p>
    <w:p w14:paraId="381E7311"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03311C4F"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0E17C0F8"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40529B66"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3C207677" w14:textId="77777777" w:rsidR="009E556E" w:rsidRDefault="009E556E" w:rsidP="00904282">
      <w:pPr>
        <w:pStyle w:val="SemEspaamento"/>
        <w:spacing w:line="276" w:lineRule="auto"/>
        <w:jc w:val="center"/>
        <w:rPr>
          <w:rFonts w:eastAsia="Calibri" w:cstheme="minorHAnsi"/>
          <w:sz w:val="24"/>
          <w:szCs w:val="24"/>
          <w:shd w:val="clear" w:color="auto" w:fill="FF0000"/>
        </w:rPr>
      </w:pPr>
    </w:p>
    <w:p w14:paraId="446D87F9" w14:textId="77777777" w:rsidR="009E556E" w:rsidRPr="003C2CE0" w:rsidRDefault="009E556E"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10"/>
        <w:gridCol w:w="1573"/>
        <w:gridCol w:w="2830"/>
        <w:gridCol w:w="3113"/>
      </w:tblGrid>
      <w:tr w:rsidR="00904282" w:rsidRPr="003C2CE0" w14:paraId="1609B0D5" w14:textId="77777777" w:rsidTr="00904282">
        <w:tc>
          <w:tcPr>
            <w:tcW w:w="8926"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2D28EC9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Grupo 11: pescados de toda espécie resfriados.</w:t>
            </w:r>
          </w:p>
        </w:tc>
      </w:tr>
      <w:tr w:rsidR="00904282" w:rsidRPr="003C2CE0" w14:paraId="6228514A" w14:textId="77777777" w:rsidTr="00904282">
        <w:tc>
          <w:tcPr>
            <w:tcW w:w="1410"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CD1898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3"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D96226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3B3079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36DF7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75F667DA" w14:textId="77777777" w:rsidTr="00904282">
        <w:tc>
          <w:tcPr>
            <w:tcW w:w="1410"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C37B65"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61A0AA" w14:textId="77777777" w:rsidR="00904282" w:rsidRPr="003C2CE0" w:rsidRDefault="00904282" w:rsidP="00904282">
            <w:pPr>
              <w:pStyle w:val="SemEspaamento"/>
              <w:spacing w:line="276" w:lineRule="auto"/>
              <w:jc w:val="center"/>
              <w:rPr>
                <w:rFonts w:eastAsia="Calibri" w:cstheme="minorHAnsi"/>
                <w:sz w:val="24"/>
                <w:szCs w:val="24"/>
              </w:rPr>
            </w:pP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15D84D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4m</w:t>
            </w:r>
          </w:p>
        </w:tc>
        <w:tc>
          <w:tcPr>
            <w:tcW w:w="31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BDA88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10m x 4m</w:t>
            </w:r>
          </w:p>
        </w:tc>
      </w:tr>
      <w:tr w:rsidR="00904282" w:rsidRPr="003C2CE0" w14:paraId="5174DCC0" w14:textId="77777777" w:rsidTr="00904282">
        <w:tc>
          <w:tcPr>
            <w:tcW w:w="1410"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FB143A"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43BCA1" w14:textId="77777777" w:rsidR="00904282" w:rsidRPr="003C2CE0" w:rsidRDefault="00904282" w:rsidP="00904282">
            <w:pPr>
              <w:pStyle w:val="SemEspaamento"/>
              <w:spacing w:line="276" w:lineRule="auto"/>
              <w:jc w:val="center"/>
              <w:rPr>
                <w:rFonts w:eastAsia="Calibri" w:cstheme="minorHAnsi"/>
                <w:sz w:val="24"/>
                <w:szCs w:val="24"/>
              </w:rPr>
            </w:pP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8A831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78E197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0820B933" w14:textId="77777777" w:rsidTr="00904282">
        <w:tc>
          <w:tcPr>
            <w:tcW w:w="1410"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4593C2"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42436F" w14:textId="77777777" w:rsidR="00904282" w:rsidRPr="003C2CE0" w:rsidRDefault="00904282" w:rsidP="00904282">
            <w:pPr>
              <w:pStyle w:val="SemEspaamento"/>
              <w:spacing w:line="276" w:lineRule="auto"/>
              <w:jc w:val="center"/>
              <w:rPr>
                <w:rFonts w:eastAsia="Calibri" w:cstheme="minorHAnsi"/>
                <w:sz w:val="24"/>
                <w:szCs w:val="24"/>
              </w:rPr>
            </w:pP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21B78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32</w:t>
            </w:r>
          </w:p>
        </w:tc>
        <w:tc>
          <w:tcPr>
            <w:tcW w:w="31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C8A13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40</w:t>
            </w:r>
          </w:p>
        </w:tc>
      </w:tr>
      <w:tr w:rsidR="00904282" w:rsidRPr="003C2CE0" w14:paraId="0E48353B" w14:textId="77777777" w:rsidTr="00904282">
        <w:tc>
          <w:tcPr>
            <w:tcW w:w="1410"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6D9099" w14:textId="77777777" w:rsidR="00904282" w:rsidRPr="003C2CE0" w:rsidRDefault="00904282" w:rsidP="00904282">
            <w:pPr>
              <w:pStyle w:val="SemEspaamento"/>
              <w:spacing w:line="276" w:lineRule="auto"/>
              <w:jc w:val="center"/>
              <w:rPr>
                <w:rFonts w:eastAsia="Calibri" w:cstheme="minorHAnsi"/>
                <w:sz w:val="24"/>
                <w:szCs w:val="24"/>
              </w:rPr>
            </w:pPr>
          </w:p>
        </w:tc>
        <w:tc>
          <w:tcPr>
            <w:tcW w:w="157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512AD5" w14:textId="77777777" w:rsidR="00904282" w:rsidRPr="003C2CE0" w:rsidRDefault="00904282" w:rsidP="00904282">
            <w:pPr>
              <w:pStyle w:val="SemEspaamento"/>
              <w:spacing w:line="276" w:lineRule="auto"/>
              <w:jc w:val="center"/>
              <w:rPr>
                <w:rFonts w:eastAsia="Calibri" w:cstheme="minorHAnsi"/>
                <w:sz w:val="24"/>
                <w:szCs w:val="24"/>
              </w:rPr>
            </w:pP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CE4DA6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9BCE5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76C89547" w14:textId="77777777" w:rsidTr="00904282">
        <w:tc>
          <w:tcPr>
            <w:tcW w:w="1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32EC67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7FA4C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R$ 61,00</w:t>
            </w: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E079C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R$ 1.952,00</w:t>
            </w:r>
          </w:p>
        </w:tc>
        <w:tc>
          <w:tcPr>
            <w:tcW w:w="31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AD775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R$ 2.440,00</w:t>
            </w:r>
          </w:p>
        </w:tc>
      </w:tr>
      <w:tr w:rsidR="00904282" w:rsidRPr="003C2CE0" w14:paraId="6FD89C59" w14:textId="77777777" w:rsidTr="00904282">
        <w:tc>
          <w:tcPr>
            <w:tcW w:w="1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813BFF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8B8BC0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R$ 53,90</w:t>
            </w: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131D9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R$ 1.724,80</w:t>
            </w:r>
          </w:p>
        </w:tc>
        <w:tc>
          <w:tcPr>
            <w:tcW w:w="31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262B57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R$ 2.156,00</w:t>
            </w:r>
          </w:p>
        </w:tc>
      </w:tr>
      <w:tr w:rsidR="00904282" w:rsidRPr="003C2CE0" w14:paraId="40A5B3A7" w14:textId="77777777" w:rsidTr="00904282">
        <w:tc>
          <w:tcPr>
            <w:tcW w:w="1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3F307C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D7E4A7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R$ 43,60</w:t>
            </w:r>
          </w:p>
        </w:tc>
        <w:tc>
          <w:tcPr>
            <w:tcW w:w="283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FB83A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R$ 1.395,20</w:t>
            </w:r>
          </w:p>
        </w:tc>
        <w:tc>
          <w:tcPr>
            <w:tcW w:w="31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F6A85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R$ 1.744,00</w:t>
            </w:r>
          </w:p>
        </w:tc>
      </w:tr>
    </w:tbl>
    <w:p w14:paraId="21F50269" w14:textId="77777777" w:rsidR="00904282" w:rsidRPr="003C2CE0" w:rsidRDefault="00904282" w:rsidP="00904282">
      <w:pPr>
        <w:pStyle w:val="SemEspaamento"/>
        <w:spacing w:line="276" w:lineRule="auto"/>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11"/>
        <w:gridCol w:w="1576"/>
        <w:gridCol w:w="2835"/>
        <w:gridCol w:w="3119"/>
      </w:tblGrid>
      <w:tr w:rsidR="00904282" w:rsidRPr="003C2CE0" w14:paraId="07E03FB5" w14:textId="77777777" w:rsidTr="00904282">
        <w:tc>
          <w:tcPr>
            <w:tcW w:w="894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7AE6EB5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12: aves abatidas inteiras ou fracionadas, vísceras e miúdos de animais de corte, bisteca, costela e lombo suínos industrializados.</w:t>
            </w:r>
          </w:p>
        </w:tc>
      </w:tr>
      <w:tr w:rsidR="00904282" w:rsidRPr="003C2CE0" w14:paraId="242067AF" w14:textId="77777777" w:rsidTr="00904282">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0F8AC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EECD8B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F41EF1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7D472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2AC6B6D5" w14:textId="77777777" w:rsidTr="00904282">
        <w:tc>
          <w:tcPr>
            <w:tcW w:w="141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36725A"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CDAF00"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EBF77B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6013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4m</w:t>
            </w:r>
          </w:p>
        </w:tc>
      </w:tr>
      <w:tr w:rsidR="00904282" w:rsidRPr="003C2CE0" w14:paraId="509B660B"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60C134"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E0A7BB"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8F817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672FA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0504D6E4"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A68810"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BEC660"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8CD0E6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DADF1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32</w:t>
            </w:r>
          </w:p>
        </w:tc>
      </w:tr>
      <w:tr w:rsidR="00904282" w:rsidRPr="003C2CE0" w14:paraId="284DD27C"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B49C88"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E5CD9F"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70E19C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0029B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0F8A5C31"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90B9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739EC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R$ 61,00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2C189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R$ 1.464,00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AB792E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R$ 1.952,00</w:t>
            </w:r>
          </w:p>
        </w:tc>
      </w:tr>
      <w:tr w:rsidR="00904282" w:rsidRPr="003C2CE0" w14:paraId="1B95922D"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9FF7BD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93F089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R$ 53,90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38D9F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R$ 1.293,60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A0E245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R$ 1.724,80</w:t>
            </w:r>
          </w:p>
        </w:tc>
      </w:tr>
      <w:tr w:rsidR="00904282" w:rsidRPr="003C2CE0" w14:paraId="6E5A7357"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41577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684279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R$ 43,60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6F0138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R$ 1.046,40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32A71B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R$ 1.395,20</w:t>
            </w:r>
          </w:p>
        </w:tc>
      </w:tr>
    </w:tbl>
    <w:p w14:paraId="1F07D156" w14:textId="77777777" w:rsidR="00904282" w:rsidRPr="003C2CE0" w:rsidRDefault="00904282" w:rsidP="00904282">
      <w:pPr>
        <w:pStyle w:val="SemEspaamento"/>
        <w:spacing w:line="276" w:lineRule="auto"/>
        <w:jc w:val="center"/>
        <w:rPr>
          <w:rFonts w:eastAsia="Calibri" w:cstheme="minorHAnsi"/>
          <w:sz w:val="24"/>
          <w:szCs w:val="24"/>
          <w:shd w:val="clear" w:color="auto" w:fill="FF0000"/>
        </w:rPr>
      </w:pPr>
    </w:p>
    <w:tbl>
      <w:tblPr>
        <w:tblW w:w="0" w:type="auto"/>
        <w:tblInd w:w="60" w:type="dxa"/>
        <w:tblCellMar>
          <w:left w:w="10" w:type="dxa"/>
          <w:right w:w="10" w:type="dxa"/>
        </w:tblCellMar>
        <w:tblLook w:val="0000" w:firstRow="0" w:lastRow="0" w:firstColumn="0" w:lastColumn="0" w:noHBand="0" w:noVBand="0"/>
      </w:tblPr>
      <w:tblGrid>
        <w:gridCol w:w="1428"/>
        <w:gridCol w:w="1559"/>
        <w:gridCol w:w="5954"/>
      </w:tblGrid>
      <w:tr w:rsidR="00904282" w:rsidRPr="003C2CE0" w14:paraId="5183F760" w14:textId="77777777" w:rsidTr="00904282">
        <w:tc>
          <w:tcPr>
            <w:tcW w:w="8941"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09F6861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13: pastel e massa para pastel, salgados diversos fritos na hora.</w:t>
            </w:r>
          </w:p>
        </w:tc>
      </w:tr>
      <w:tr w:rsidR="00904282" w:rsidRPr="003C2CE0" w14:paraId="6B27635A" w14:textId="77777777" w:rsidTr="00904282">
        <w:tc>
          <w:tcPr>
            <w:tcW w:w="1428"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EB60C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59"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91794A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AFCBB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r>
      <w:tr w:rsidR="00904282" w:rsidRPr="003C2CE0" w14:paraId="3E59DEA0"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1B6A28"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C4611C"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FCE748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4m</w:t>
            </w:r>
          </w:p>
        </w:tc>
      </w:tr>
      <w:tr w:rsidR="00904282" w:rsidRPr="003C2CE0" w14:paraId="7013996C"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BE69B5"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EA0677"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06E88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6FF6A722"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F1B347"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778C1F"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6477F9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r>
      <w:tr w:rsidR="00904282" w:rsidRPr="003C2CE0" w14:paraId="4487AB83"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76B70A"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958E5DB"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276D9A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4BCD3BE5"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3CB990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B9A21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R$ 72,50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8C275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R$ 1.160,00</w:t>
            </w:r>
          </w:p>
        </w:tc>
      </w:tr>
      <w:tr w:rsidR="00904282" w:rsidRPr="003C2CE0" w14:paraId="646E4517"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B7FA89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B729D7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R$ 59,70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710A3F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R$ 955,20</w:t>
            </w:r>
          </w:p>
        </w:tc>
      </w:tr>
      <w:tr w:rsidR="00904282" w:rsidRPr="003C2CE0" w14:paraId="29D15325"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55D7CD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E8A224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R$ 52,00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5130F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R$ 832,00</w:t>
            </w:r>
          </w:p>
        </w:tc>
      </w:tr>
    </w:tbl>
    <w:p w14:paraId="230BCB20" w14:textId="77777777" w:rsidR="00904282" w:rsidRDefault="00904282" w:rsidP="00904282">
      <w:pPr>
        <w:pStyle w:val="SemEspaamento"/>
        <w:spacing w:line="276" w:lineRule="auto"/>
        <w:jc w:val="center"/>
        <w:rPr>
          <w:rFonts w:eastAsia="Calibri" w:cstheme="minorHAnsi"/>
          <w:sz w:val="24"/>
          <w:szCs w:val="24"/>
        </w:rPr>
      </w:pPr>
    </w:p>
    <w:p w14:paraId="39064601" w14:textId="77777777" w:rsidR="009E556E" w:rsidRDefault="009E556E" w:rsidP="00904282">
      <w:pPr>
        <w:pStyle w:val="SemEspaamento"/>
        <w:spacing w:line="276" w:lineRule="auto"/>
        <w:jc w:val="center"/>
        <w:rPr>
          <w:rFonts w:eastAsia="Calibri" w:cstheme="minorHAnsi"/>
          <w:sz w:val="24"/>
          <w:szCs w:val="24"/>
        </w:rPr>
      </w:pPr>
    </w:p>
    <w:p w14:paraId="40B87971" w14:textId="77777777" w:rsidR="009E556E" w:rsidRDefault="009E556E" w:rsidP="00904282">
      <w:pPr>
        <w:pStyle w:val="SemEspaamento"/>
        <w:spacing w:line="276" w:lineRule="auto"/>
        <w:jc w:val="center"/>
        <w:rPr>
          <w:rFonts w:eastAsia="Calibri" w:cstheme="minorHAnsi"/>
          <w:sz w:val="24"/>
          <w:szCs w:val="24"/>
        </w:rPr>
      </w:pPr>
    </w:p>
    <w:p w14:paraId="0017BF2B" w14:textId="77777777" w:rsidR="009E556E" w:rsidRDefault="009E556E" w:rsidP="00904282">
      <w:pPr>
        <w:pStyle w:val="SemEspaamento"/>
        <w:spacing w:line="276" w:lineRule="auto"/>
        <w:jc w:val="center"/>
        <w:rPr>
          <w:rFonts w:eastAsia="Calibri" w:cstheme="minorHAnsi"/>
          <w:sz w:val="24"/>
          <w:szCs w:val="24"/>
        </w:rPr>
      </w:pPr>
    </w:p>
    <w:p w14:paraId="2A0D834E" w14:textId="77777777" w:rsidR="009E556E" w:rsidRDefault="009E556E" w:rsidP="00904282">
      <w:pPr>
        <w:pStyle w:val="SemEspaamento"/>
        <w:spacing w:line="276" w:lineRule="auto"/>
        <w:jc w:val="center"/>
        <w:rPr>
          <w:rFonts w:eastAsia="Calibri" w:cstheme="minorHAnsi"/>
          <w:sz w:val="24"/>
          <w:szCs w:val="24"/>
        </w:rPr>
      </w:pPr>
    </w:p>
    <w:p w14:paraId="63730108" w14:textId="77777777" w:rsidR="009E556E" w:rsidRDefault="009E556E" w:rsidP="00904282">
      <w:pPr>
        <w:pStyle w:val="SemEspaamento"/>
        <w:spacing w:line="276" w:lineRule="auto"/>
        <w:jc w:val="center"/>
        <w:rPr>
          <w:rFonts w:eastAsia="Calibri" w:cstheme="minorHAnsi"/>
          <w:sz w:val="24"/>
          <w:szCs w:val="24"/>
        </w:rPr>
      </w:pPr>
    </w:p>
    <w:p w14:paraId="4DFB7223" w14:textId="77777777" w:rsidR="009E556E" w:rsidRDefault="009E556E" w:rsidP="00904282">
      <w:pPr>
        <w:pStyle w:val="SemEspaamento"/>
        <w:spacing w:line="276" w:lineRule="auto"/>
        <w:jc w:val="center"/>
        <w:rPr>
          <w:rFonts w:eastAsia="Calibri" w:cstheme="minorHAnsi"/>
          <w:sz w:val="24"/>
          <w:szCs w:val="24"/>
        </w:rPr>
      </w:pPr>
    </w:p>
    <w:p w14:paraId="42568793" w14:textId="77777777" w:rsidR="009E556E" w:rsidRDefault="009E556E" w:rsidP="00904282">
      <w:pPr>
        <w:pStyle w:val="SemEspaamento"/>
        <w:spacing w:line="276" w:lineRule="auto"/>
        <w:jc w:val="center"/>
        <w:rPr>
          <w:rFonts w:eastAsia="Calibri" w:cstheme="minorHAnsi"/>
          <w:sz w:val="24"/>
          <w:szCs w:val="24"/>
        </w:rPr>
      </w:pPr>
    </w:p>
    <w:p w14:paraId="0C9BEA99" w14:textId="77777777" w:rsidR="009E556E" w:rsidRDefault="009E556E" w:rsidP="00904282">
      <w:pPr>
        <w:pStyle w:val="SemEspaamento"/>
        <w:spacing w:line="276" w:lineRule="auto"/>
        <w:jc w:val="center"/>
        <w:rPr>
          <w:rFonts w:eastAsia="Calibri" w:cstheme="minorHAnsi"/>
          <w:sz w:val="24"/>
          <w:szCs w:val="24"/>
        </w:rPr>
      </w:pPr>
    </w:p>
    <w:p w14:paraId="54839B0A" w14:textId="77777777" w:rsidR="009E556E" w:rsidRPr="003C2CE0" w:rsidRDefault="009E556E" w:rsidP="00904282">
      <w:pPr>
        <w:pStyle w:val="SemEspaamento"/>
        <w:spacing w:line="276" w:lineRule="auto"/>
        <w:jc w:val="center"/>
        <w:rPr>
          <w:rFonts w:eastAsia="Calibri" w:cstheme="minorHAnsi"/>
          <w:sz w:val="24"/>
          <w:szCs w:val="24"/>
        </w:rPr>
      </w:pPr>
    </w:p>
    <w:tbl>
      <w:tblPr>
        <w:tblW w:w="0" w:type="auto"/>
        <w:tblInd w:w="60" w:type="dxa"/>
        <w:tblCellMar>
          <w:left w:w="10" w:type="dxa"/>
          <w:right w:w="10" w:type="dxa"/>
        </w:tblCellMar>
        <w:tblLook w:val="0000" w:firstRow="0" w:lastRow="0" w:firstColumn="0" w:lastColumn="0" w:noHBand="0" w:noVBand="0"/>
      </w:tblPr>
      <w:tblGrid>
        <w:gridCol w:w="1411"/>
        <w:gridCol w:w="1576"/>
        <w:gridCol w:w="2977"/>
        <w:gridCol w:w="2977"/>
      </w:tblGrid>
      <w:tr w:rsidR="00904282" w:rsidRPr="003C2CE0" w14:paraId="24D88350" w14:textId="77777777" w:rsidTr="00904282">
        <w:tc>
          <w:tcPr>
            <w:tcW w:w="894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77CA3EC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Subgrupo 14.01: caldo de cana</w:t>
            </w:r>
            <w:proofErr w:type="gramStart"/>
            <w:r w:rsidRPr="003C2CE0">
              <w:rPr>
                <w:rFonts w:eastAsia="Calibri" w:cstheme="minorHAnsi"/>
                <w:color w:val="000000"/>
                <w:sz w:val="24"/>
                <w:szCs w:val="24"/>
              </w:rPr>
              <w:t>, água</w:t>
            </w:r>
            <w:proofErr w:type="gramEnd"/>
            <w:r w:rsidRPr="003C2CE0">
              <w:rPr>
                <w:rFonts w:eastAsia="Calibri" w:cstheme="minorHAnsi"/>
                <w:color w:val="000000"/>
                <w:sz w:val="24"/>
                <w:szCs w:val="24"/>
              </w:rPr>
              <w:t xml:space="preserve"> de coco "in natura" e bebidas em geral (sucos de frutas industrializados, refrigerantes, água mineral envasada em copos ou garrafas descartáveis).</w:t>
            </w:r>
          </w:p>
        </w:tc>
      </w:tr>
      <w:tr w:rsidR="00904282" w:rsidRPr="003C2CE0" w14:paraId="62B344D5" w14:textId="77777777" w:rsidTr="00904282">
        <w:tc>
          <w:tcPr>
            <w:tcW w:w="141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324E2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6"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EC3F6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F4A009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06032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06217CE6"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648788"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B03251"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38712F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5m x 4m</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FEF306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298C53F9"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C138FA"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B3BC38"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2486B4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F49B4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7E9A3DC1"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7E52B9"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383FD4"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F5597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7625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627C9C85"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3FFFBC"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42BB6A"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1CD5E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446FD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64C8CDEB"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8D798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B7CEAE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R$ 56,50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24C106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R$ 1.130,00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1E4EF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R$ 1.356,00</w:t>
            </w:r>
          </w:p>
        </w:tc>
      </w:tr>
      <w:tr w:rsidR="00904282" w:rsidRPr="003C2CE0" w14:paraId="66B14E6F"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690AF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7A1EB4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R$ 48,20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9CBAF2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R$ 964,00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60B330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R$ 1.156,80</w:t>
            </w:r>
          </w:p>
        </w:tc>
      </w:tr>
      <w:tr w:rsidR="00904282" w:rsidRPr="003C2CE0" w14:paraId="2994405F"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B1AEFB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369F3F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R$ 40,40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C18AC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R$ 808,00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5F5965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R$ 969,60</w:t>
            </w:r>
          </w:p>
        </w:tc>
      </w:tr>
    </w:tbl>
    <w:p w14:paraId="2507586D"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60" w:type="dxa"/>
        <w:tblCellMar>
          <w:left w:w="10" w:type="dxa"/>
          <w:right w:w="10" w:type="dxa"/>
        </w:tblCellMar>
        <w:tblLook w:val="0000" w:firstRow="0" w:lastRow="0" w:firstColumn="0" w:lastColumn="0" w:noHBand="0" w:noVBand="0"/>
      </w:tblPr>
      <w:tblGrid>
        <w:gridCol w:w="1411"/>
        <w:gridCol w:w="1576"/>
        <w:gridCol w:w="2977"/>
        <w:gridCol w:w="2977"/>
      </w:tblGrid>
      <w:tr w:rsidR="00904282" w:rsidRPr="003C2CE0" w14:paraId="6EE11734" w14:textId="77777777" w:rsidTr="00904282">
        <w:tc>
          <w:tcPr>
            <w:tcW w:w="894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25D81D1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 xml:space="preserve">Subgrupo 14.02: água de </w:t>
            </w:r>
            <w:proofErr w:type="gramStart"/>
            <w:r w:rsidRPr="003C2CE0">
              <w:rPr>
                <w:rFonts w:eastAsia="Calibri" w:cstheme="minorHAnsi"/>
                <w:color w:val="000000"/>
                <w:sz w:val="24"/>
                <w:szCs w:val="24"/>
              </w:rPr>
              <w:t>coco -comercialização</w:t>
            </w:r>
            <w:proofErr w:type="gramEnd"/>
            <w:r w:rsidRPr="003C2CE0">
              <w:rPr>
                <w:rFonts w:eastAsia="Calibri" w:cstheme="minorHAnsi"/>
                <w:color w:val="000000"/>
                <w:sz w:val="24"/>
                <w:szCs w:val="24"/>
              </w:rPr>
              <w:t xml:space="preserve"> de água de coco, servida diretamente na fruta, sem a utilização de qualquer tipo de equipamento para resfriar a água.</w:t>
            </w:r>
          </w:p>
        </w:tc>
      </w:tr>
      <w:tr w:rsidR="00904282" w:rsidRPr="003C2CE0" w14:paraId="654C5CCF" w14:textId="77777777" w:rsidTr="00904282">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441EE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C6244E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F9581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8B510A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0B24E6DE" w14:textId="77777777" w:rsidTr="00904282">
        <w:tc>
          <w:tcPr>
            <w:tcW w:w="141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916D5B"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1D1514"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9BE4B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5m x 4m</w:t>
            </w:r>
          </w:p>
        </w:tc>
        <w:tc>
          <w:tcPr>
            <w:tcW w:w="297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468FFA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64C7BA4B"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B9786A"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4D42F6"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60ECA0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068851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2698A74D"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42CCC0"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B5C51A"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57711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39AD98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733226B6"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570DD6"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BAB4EB" w14:textId="77777777" w:rsidR="00904282" w:rsidRPr="003C2CE0" w:rsidRDefault="00904282" w:rsidP="00904282">
            <w:pPr>
              <w:pStyle w:val="SemEspaamento"/>
              <w:spacing w:line="276" w:lineRule="auto"/>
              <w:jc w:val="center"/>
              <w:rPr>
                <w:rFonts w:eastAsia="Calibri" w:cstheme="minorHAnsi"/>
                <w:sz w:val="24"/>
                <w:szCs w:val="24"/>
              </w:rPr>
            </w:pP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BB5D9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302F30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6E7EFE42" w14:textId="77777777" w:rsidTr="00904282">
        <w:tc>
          <w:tcPr>
            <w:tcW w:w="141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60405C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35EB8A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R$ 53,90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3DDAC5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R$ 1.078,00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A2953C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R$ 1.293,60</w:t>
            </w:r>
          </w:p>
        </w:tc>
      </w:tr>
      <w:tr w:rsidR="00904282" w:rsidRPr="003C2CE0" w14:paraId="384B327D" w14:textId="77777777" w:rsidTr="00904282">
        <w:tc>
          <w:tcPr>
            <w:tcW w:w="141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8ED207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C02494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R$ 45,00</w:t>
            </w:r>
          </w:p>
        </w:tc>
        <w:tc>
          <w:tcPr>
            <w:tcW w:w="297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C1BB1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R$ 900,00</w:t>
            </w:r>
          </w:p>
        </w:tc>
        <w:tc>
          <w:tcPr>
            <w:tcW w:w="297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32AE0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R$ 1.080,00</w:t>
            </w:r>
          </w:p>
        </w:tc>
      </w:tr>
      <w:tr w:rsidR="00904282" w:rsidRPr="003C2CE0" w14:paraId="3E304D22"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DCA72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704359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R$ 39,20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787C55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R$ 784,00</w:t>
            </w:r>
          </w:p>
        </w:tc>
        <w:tc>
          <w:tcPr>
            <w:tcW w:w="29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AA168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R$ 940,80</w:t>
            </w:r>
          </w:p>
        </w:tc>
      </w:tr>
    </w:tbl>
    <w:p w14:paraId="39F3BFC3"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61" w:type="dxa"/>
        <w:tblCellMar>
          <w:left w:w="10" w:type="dxa"/>
          <w:right w:w="10" w:type="dxa"/>
        </w:tblCellMar>
        <w:tblLook w:val="0000" w:firstRow="0" w:lastRow="0" w:firstColumn="0" w:lastColumn="0" w:noHBand="0" w:noVBand="0"/>
      </w:tblPr>
      <w:tblGrid>
        <w:gridCol w:w="1427"/>
        <w:gridCol w:w="1559"/>
        <w:gridCol w:w="5954"/>
      </w:tblGrid>
      <w:tr w:rsidR="00904282" w:rsidRPr="003C2CE0" w14:paraId="04591C6C" w14:textId="77777777" w:rsidTr="00904282">
        <w:tc>
          <w:tcPr>
            <w:tcW w:w="8940"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07EC03C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Subgrupo 15.01: comidas típicas em geral ("</w:t>
            </w:r>
            <w:proofErr w:type="spellStart"/>
            <w:r w:rsidRPr="003C2CE0">
              <w:rPr>
                <w:rFonts w:eastAsia="Calibri" w:cstheme="minorHAnsi"/>
                <w:color w:val="000000"/>
                <w:sz w:val="24"/>
                <w:szCs w:val="24"/>
              </w:rPr>
              <w:t>yakissoba</w:t>
            </w:r>
            <w:proofErr w:type="spellEnd"/>
            <w:r w:rsidRPr="003C2CE0">
              <w:rPr>
                <w:rFonts w:eastAsia="Calibri" w:cstheme="minorHAnsi"/>
                <w:color w:val="000000"/>
                <w:sz w:val="24"/>
                <w:szCs w:val="24"/>
              </w:rPr>
              <w:t>", tapioca, pamonha e churros), doces caseiros e lanches rápidos (exceto aqueles à base de carnes), para consumo imediato.</w:t>
            </w:r>
          </w:p>
        </w:tc>
      </w:tr>
      <w:tr w:rsidR="00904282" w:rsidRPr="003C2CE0" w14:paraId="546F6F70" w14:textId="77777777" w:rsidTr="00904282">
        <w:tc>
          <w:tcPr>
            <w:tcW w:w="1427"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A400C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59"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3BE85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F21881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r>
      <w:tr w:rsidR="00904282" w:rsidRPr="003C2CE0" w14:paraId="1C8BE8A4"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1310A6"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729EE6"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46BB4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r>
      <w:tr w:rsidR="00904282" w:rsidRPr="003C2CE0" w14:paraId="75ED80A4"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689E7D"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95031E"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5A56A5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568CCB9A"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6D0924"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0483C4"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D3FE04D"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r>
      <w:tr w:rsidR="00904282" w:rsidRPr="003C2CE0" w14:paraId="7F6339C1"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6BC6C8"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B5DFD1"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5823D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01837229"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AB94B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D7587E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R$ 59,70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0EB64B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R$ 477,60</w:t>
            </w:r>
          </w:p>
        </w:tc>
      </w:tr>
      <w:tr w:rsidR="00904282" w:rsidRPr="003C2CE0" w14:paraId="14129803"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BF52C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D78B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R$ 49,50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1D6E0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R$ 396,00</w:t>
            </w:r>
          </w:p>
        </w:tc>
      </w:tr>
      <w:tr w:rsidR="00904282" w:rsidRPr="003C2CE0" w14:paraId="28FC249A"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85E73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A7AEE8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R$ 42,50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91D6D6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R$ 340,00</w:t>
            </w:r>
          </w:p>
        </w:tc>
      </w:tr>
    </w:tbl>
    <w:p w14:paraId="57106678" w14:textId="77777777" w:rsidR="00904282" w:rsidRDefault="00904282" w:rsidP="00904282">
      <w:pPr>
        <w:pStyle w:val="SemEspaamento"/>
        <w:spacing w:line="276" w:lineRule="auto"/>
        <w:jc w:val="center"/>
        <w:rPr>
          <w:rFonts w:eastAsia="Calibri" w:cstheme="minorHAnsi"/>
          <w:sz w:val="24"/>
          <w:szCs w:val="24"/>
        </w:rPr>
      </w:pPr>
    </w:p>
    <w:p w14:paraId="57DFB5F5" w14:textId="77777777" w:rsidR="009E556E" w:rsidRDefault="009E556E" w:rsidP="00904282">
      <w:pPr>
        <w:pStyle w:val="SemEspaamento"/>
        <w:spacing w:line="276" w:lineRule="auto"/>
        <w:jc w:val="center"/>
        <w:rPr>
          <w:rFonts w:eastAsia="Calibri" w:cstheme="minorHAnsi"/>
          <w:sz w:val="24"/>
          <w:szCs w:val="24"/>
        </w:rPr>
      </w:pPr>
    </w:p>
    <w:p w14:paraId="3C54645A" w14:textId="77777777" w:rsidR="009E556E" w:rsidRDefault="009E556E" w:rsidP="00904282">
      <w:pPr>
        <w:pStyle w:val="SemEspaamento"/>
        <w:spacing w:line="276" w:lineRule="auto"/>
        <w:jc w:val="center"/>
        <w:rPr>
          <w:rFonts w:eastAsia="Calibri" w:cstheme="minorHAnsi"/>
          <w:sz w:val="24"/>
          <w:szCs w:val="24"/>
        </w:rPr>
      </w:pPr>
    </w:p>
    <w:p w14:paraId="0C9A9D33" w14:textId="77777777" w:rsidR="009E556E" w:rsidRDefault="009E556E" w:rsidP="00904282">
      <w:pPr>
        <w:pStyle w:val="SemEspaamento"/>
        <w:spacing w:line="276" w:lineRule="auto"/>
        <w:jc w:val="center"/>
        <w:rPr>
          <w:rFonts w:eastAsia="Calibri" w:cstheme="minorHAnsi"/>
          <w:sz w:val="24"/>
          <w:szCs w:val="24"/>
        </w:rPr>
      </w:pPr>
    </w:p>
    <w:p w14:paraId="1A48D430" w14:textId="77777777" w:rsidR="009E556E" w:rsidRDefault="009E556E" w:rsidP="00904282">
      <w:pPr>
        <w:pStyle w:val="SemEspaamento"/>
        <w:spacing w:line="276" w:lineRule="auto"/>
        <w:jc w:val="center"/>
        <w:rPr>
          <w:rFonts w:eastAsia="Calibri" w:cstheme="minorHAnsi"/>
          <w:sz w:val="24"/>
          <w:szCs w:val="24"/>
        </w:rPr>
      </w:pPr>
    </w:p>
    <w:p w14:paraId="7700E7DC" w14:textId="77777777" w:rsidR="009E556E" w:rsidRPr="003C2CE0" w:rsidRDefault="009E556E" w:rsidP="00904282">
      <w:pPr>
        <w:pStyle w:val="SemEspaamento"/>
        <w:spacing w:line="276" w:lineRule="auto"/>
        <w:jc w:val="center"/>
        <w:rPr>
          <w:rFonts w:eastAsia="Calibri" w:cstheme="minorHAnsi"/>
          <w:sz w:val="24"/>
          <w:szCs w:val="24"/>
        </w:rPr>
      </w:pPr>
    </w:p>
    <w:tbl>
      <w:tblPr>
        <w:tblW w:w="0" w:type="auto"/>
        <w:tblInd w:w="61" w:type="dxa"/>
        <w:tblCellMar>
          <w:left w:w="10" w:type="dxa"/>
          <w:right w:w="10" w:type="dxa"/>
        </w:tblCellMar>
        <w:tblLook w:val="0000" w:firstRow="0" w:lastRow="0" w:firstColumn="0" w:lastColumn="0" w:noHBand="0" w:noVBand="0"/>
      </w:tblPr>
      <w:tblGrid>
        <w:gridCol w:w="1427"/>
        <w:gridCol w:w="1559"/>
        <w:gridCol w:w="5954"/>
      </w:tblGrid>
      <w:tr w:rsidR="00904282" w:rsidRPr="003C2CE0" w14:paraId="24A8FF44" w14:textId="77777777" w:rsidTr="00904282">
        <w:tc>
          <w:tcPr>
            <w:tcW w:w="8940" w:type="dxa"/>
            <w:gridSpan w:val="3"/>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tcPr>
          <w:p w14:paraId="786062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Subgrupo 15.02: tapioca - preparo para consumo imediato, na presença do consumidor, com a utilização de equipamento adequado.</w:t>
            </w:r>
          </w:p>
        </w:tc>
      </w:tr>
      <w:tr w:rsidR="00904282" w:rsidRPr="003C2CE0" w14:paraId="40B04496" w14:textId="77777777" w:rsidTr="00904282">
        <w:tc>
          <w:tcPr>
            <w:tcW w:w="1427"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255A9F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59"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B65856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BA934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r>
      <w:tr w:rsidR="00904282" w:rsidRPr="003C2CE0" w14:paraId="674378FB"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4400D7"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E1037B"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4F7B8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r>
      <w:tr w:rsidR="00904282" w:rsidRPr="003C2CE0" w14:paraId="7C778B11"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852E32"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49F50D"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4AD91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F3CACF4"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11EF61A"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D3FEB6"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DF7FF5"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r>
      <w:tr w:rsidR="00904282" w:rsidRPr="003C2CE0" w14:paraId="5274840A" w14:textId="77777777" w:rsidTr="00904282">
        <w:tc>
          <w:tcPr>
            <w:tcW w:w="142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C3C309"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1E2B86" w14:textId="77777777" w:rsidR="00904282" w:rsidRPr="003C2CE0" w:rsidRDefault="00904282" w:rsidP="00904282">
            <w:pPr>
              <w:pStyle w:val="SemEspaamento"/>
              <w:spacing w:line="276" w:lineRule="auto"/>
              <w:jc w:val="center"/>
              <w:rPr>
                <w:rFonts w:eastAsia="Calibri" w:cstheme="minorHAnsi"/>
                <w:sz w:val="24"/>
                <w:szCs w:val="24"/>
              </w:rPr>
            </w:pP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78AC3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06B2A426"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AFA525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35C43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R$ 59,70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9B598C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R$ 477,60</w:t>
            </w:r>
          </w:p>
        </w:tc>
      </w:tr>
      <w:tr w:rsidR="00904282" w:rsidRPr="003C2CE0" w14:paraId="3ADBC755"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E4FEC7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B2F86F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R$ 49,50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958B31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R$ 396,00</w:t>
            </w:r>
          </w:p>
        </w:tc>
      </w:tr>
      <w:tr w:rsidR="00904282" w:rsidRPr="003C2CE0" w14:paraId="3CF45676" w14:textId="77777777" w:rsidTr="00904282">
        <w:tc>
          <w:tcPr>
            <w:tcW w:w="1427"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7AEE6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17EBA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R$ 42,50</w:t>
            </w:r>
          </w:p>
        </w:tc>
        <w:tc>
          <w:tcPr>
            <w:tcW w:w="59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7B885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R$ 340,00</w:t>
            </w:r>
          </w:p>
        </w:tc>
      </w:tr>
    </w:tbl>
    <w:p w14:paraId="2B37E023"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60" w:type="dxa"/>
        <w:tblCellMar>
          <w:left w:w="10" w:type="dxa"/>
          <w:right w:w="10" w:type="dxa"/>
        </w:tblCellMar>
        <w:tblLook w:val="0000" w:firstRow="0" w:lastRow="0" w:firstColumn="0" w:lastColumn="0" w:noHBand="0" w:noVBand="0"/>
      </w:tblPr>
      <w:tblGrid>
        <w:gridCol w:w="1428"/>
        <w:gridCol w:w="1559"/>
        <w:gridCol w:w="2835"/>
        <w:gridCol w:w="3119"/>
      </w:tblGrid>
      <w:tr w:rsidR="00904282" w:rsidRPr="003C2CE0" w14:paraId="0FAA43A9" w14:textId="77777777" w:rsidTr="00904282">
        <w:tc>
          <w:tcPr>
            <w:tcW w:w="894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0BBA931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16: utensílios domésticos em geral.</w:t>
            </w:r>
          </w:p>
        </w:tc>
      </w:tr>
      <w:tr w:rsidR="00904282" w:rsidRPr="003C2CE0" w14:paraId="3D3375E9" w14:textId="77777777" w:rsidTr="00904282">
        <w:tc>
          <w:tcPr>
            <w:tcW w:w="1428"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1F25D8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59"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9F9A65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96ED2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8EB7F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3CBC9430"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3F51EB"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36A240"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FB511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06278A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661F7924"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8DBB46"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562AFF"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DBC45D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CF19D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717D6F68"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7735B7"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548CF0"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AFBCC3"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6E95C0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624DF34B" w14:textId="77777777" w:rsidTr="00904282">
        <w:tc>
          <w:tcPr>
            <w:tcW w:w="142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27DF64" w14:textId="77777777" w:rsidR="00904282" w:rsidRPr="003C2CE0" w:rsidRDefault="00904282" w:rsidP="00904282">
            <w:pPr>
              <w:pStyle w:val="SemEspaamento"/>
              <w:spacing w:line="276" w:lineRule="auto"/>
              <w:jc w:val="center"/>
              <w:rPr>
                <w:rFonts w:eastAsia="Calibri" w:cstheme="minorHAnsi"/>
                <w:sz w:val="24"/>
                <w:szCs w:val="24"/>
              </w:rPr>
            </w:pPr>
          </w:p>
        </w:tc>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B1EDD9"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CFE74A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8CED85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694B0D97" w14:textId="77777777" w:rsidTr="00904282">
        <w:tc>
          <w:tcPr>
            <w:tcW w:w="14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37B69D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988F5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R$ 26,30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7C09AF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R$ 210,40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30671D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R$ 631,20</w:t>
            </w:r>
          </w:p>
        </w:tc>
      </w:tr>
      <w:tr w:rsidR="00904282" w:rsidRPr="003C2CE0" w14:paraId="5D038FD6" w14:textId="77777777" w:rsidTr="00904282">
        <w:tc>
          <w:tcPr>
            <w:tcW w:w="142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F553FA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478F0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R$ 21,10</w:t>
            </w: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EB4BC4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R$ 168,80</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A82E4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R$ 506,40</w:t>
            </w:r>
          </w:p>
        </w:tc>
      </w:tr>
      <w:tr w:rsidR="00904282" w:rsidRPr="003C2CE0" w14:paraId="7F55E977" w14:textId="77777777" w:rsidTr="00904282">
        <w:tc>
          <w:tcPr>
            <w:tcW w:w="142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CB1FA3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2D97C1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R$ 18,70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C79F29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R$ 149,60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D5C773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R$ 448,80</w:t>
            </w:r>
          </w:p>
        </w:tc>
      </w:tr>
    </w:tbl>
    <w:p w14:paraId="199E70B0"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61" w:type="dxa"/>
        <w:tblCellMar>
          <w:left w:w="10" w:type="dxa"/>
          <w:right w:w="10" w:type="dxa"/>
        </w:tblCellMar>
        <w:tblLook w:val="0000" w:firstRow="0" w:lastRow="0" w:firstColumn="0" w:lastColumn="0" w:noHBand="0" w:noVBand="0"/>
      </w:tblPr>
      <w:tblGrid>
        <w:gridCol w:w="1411"/>
        <w:gridCol w:w="1575"/>
        <w:gridCol w:w="2835"/>
        <w:gridCol w:w="3119"/>
      </w:tblGrid>
      <w:tr w:rsidR="00904282" w:rsidRPr="003C2CE0" w14:paraId="41866C9D" w14:textId="77777777" w:rsidTr="00904282">
        <w:tc>
          <w:tcPr>
            <w:tcW w:w="8940"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49B50B7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17: armarinhos, bijuterias, brinquedos e artigos de perfumaria em geral, produtos para limpeza e higiene pessoal.</w:t>
            </w:r>
          </w:p>
        </w:tc>
      </w:tr>
      <w:tr w:rsidR="00904282" w:rsidRPr="003C2CE0" w14:paraId="4401F2BF" w14:textId="77777777" w:rsidTr="00904282">
        <w:tc>
          <w:tcPr>
            <w:tcW w:w="141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D01915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5"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03162F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1AE659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A7C0CC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4073ECD7"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CA70CA"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55C257"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30D25A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A69306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r>
      <w:tr w:rsidR="00904282" w:rsidRPr="003C2CE0" w14:paraId="6443A9EA"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51B7C4"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03B4DD"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53E7A3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E4956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702DE745"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DA63A2"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2CE75C"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B4A663"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560085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r>
      <w:tr w:rsidR="00904282" w:rsidRPr="003C2CE0" w14:paraId="2576A78C"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0E3C33"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9284D5D"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A2CC4A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280E24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ED6EFB4"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4067E3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24614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6B529E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R$ 272,00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F154A7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R$ 408,00</w:t>
            </w:r>
          </w:p>
        </w:tc>
      </w:tr>
      <w:tr w:rsidR="00904282" w:rsidRPr="003C2CE0" w14:paraId="19499182"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6B6ADD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93929E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09D10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R$ 225,60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A5876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R$ 338,40</w:t>
            </w:r>
          </w:p>
        </w:tc>
      </w:tr>
      <w:tr w:rsidR="00904282" w:rsidRPr="003C2CE0" w14:paraId="58BF662B"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65FE1B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7624FB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99087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R$ 194,40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6E6365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R$ 291,60</w:t>
            </w:r>
          </w:p>
        </w:tc>
      </w:tr>
    </w:tbl>
    <w:p w14:paraId="6E55DED6" w14:textId="77777777" w:rsidR="00904282" w:rsidRDefault="00904282" w:rsidP="00904282">
      <w:pPr>
        <w:pStyle w:val="SemEspaamento"/>
        <w:spacing w:line="276" w:lineRule="auto"/>
        <w:jc w:val="center"/>
        <w:rPr>
          <w:rFonts w:eastAsia="Calibri" w:cstheme="minorHAnsi"/>
          <w:sz w:val="24"/>
          <w:szCs w:val="24"/>
        </w:rPr>
      </w:pPr>
    </w:p>
    <w:p w14:paraId="78CBEC7D" w14:textId="77777777" w:rsidR="009E556E" w:rsidRDefault="009E556E" w:rsidP="00904282">
      <w:pPr>
        <w:pStyle w:val="SemEspaamento"/>
        <w:spacing w:line="276" w:lineRule="auto"/>
        <w:jc w:val="center"/>
        <w:rPr>
          <w:rFonts w:eastAsia="Calibri" w:cstheme="minorHAnsi"/>
          <w:sz w:val="24"/>
          <w:szCs w:val="24"/>
        </w:rPr>
      </w:pPr>
    </w:p>
    <w:p w14:paraId="423C6422" w14:textId="77777777" w:rsidR="009E556E" w:rsidRDefault="009E556E" w:rsidP="00904282">
      <w:pPr>
        <w:pStyle w:val="SemEspaamento"/>
        <w:spacing w:line="276" w:lineRule="auto"/>
        <w:jc w:val="center"/>
        <w:rPr>
          <w:rFonts w:eastAsia="Calibri" w:cstheme="minorHAnsi"/>
          <w:sz w:val="24"/>
          <w:szCs w:val="24"/>
        </w:rPr>
      </w:pPr>
    </w:p>
    <w:p w14:paraId="21DA3569" w14:textId="77777777" w:rsidR="009E556E" w:rsidRDefault="009E556E" w:rsidP="00904282">
      <w:pPr>
        <w:pStyle w:val="SemEspaamento"/>
        <w:spacing w:line="276" w:lineRule="auto"/>
        <w:jc w:val="center"/>
        <w:rPr>
          <w:rFonts w:eastAsia="Calibri" w:cstheme="minorHAnsi"/>
          <w:sz w:val="24"/>
          <w:szCs w:val="24"/>
        </w:rPr>
      </w:pPr>
    </w:p>
    <w:p w14:paraId="4B3FB471" w14:textId="77777777" w:rsidR="009E556E" w:rsidRDefault="009E556E" w:rsidP="00904282">
      <w:pPr>
        <w:pStyle w:val="SemEspaamento"/>
        <w:spacing w:line="276" w:lineRule="auto"/>
        <w:jc w:val="center"/>
        <w:rPr>
          <w:rFonts w:eastAsia="Calibri" w:cstheme="minorHAnsi"/>
          <w:sz w:val="24"/>
          <w:szCs w:val="24"/>
        </w:rPr>
      </w:pPr>
    </w:p>
    <w:p w14:paraId="65FA2ED6" w14:textId="77777777" w:rsidR="009E556E" w:rsidRDefault="009E556E" w:rsidP="00904282">
      <w:pPr>
        <w:pStyle w:val="SemEspaamento"/>
        <w:spacing w:line="276" w:lineRule="auto"/>
        <w:jc w:val="center"/>
        <w:rPr>
          <w:rFonts w:eastAsia="Calibri" w:cstheme="minorHAnsi"/>
          <w:sz w:val="24"/>
          <w:szCs w:val="24"/>
        </w:rPr>
      </w:pPr>
    </w:p>
    <w:p w14:paraId="49E3B523" w14:textId="77777777" w:rsidR="009E556E" w:rsidRDefault="009E556E" w:rsidP="00904282">
      <w:pPr>
        <w:pStyle w:val="SemEspaamento"/>
        <w:spacing w:line="276" w:lineRule="auto"/>
        <w:jc w:val="center"/>
        <w:rPr>
          <w:rFonts w:eastAsia="Calibri" w:cstheme="minorHAnsi"/>
          <w:sz w:val="24"/>
          <w:szCs w:val="24"/>
        </w:rPr>
      </w:pPr>
    </w:p>
    <w:p w14:paraId="3FA8E10C" w14:textId="77777777" w:rsidR="009E556E" w:rsidRDefault="009E556E" w:rsidP="00904282">
      <w:pPr>
        <w:pStyle w:val="SemEspaamento"/>
        <w:spacing w:line="276" w:lineRule="auto"/>
        <w:jc w:val="center"/>
        <w:rPr>
          <w:rFonts w:eastAsia="Calibri" w:cstheme="minorHAnsi"/>
          <w:sz w:val="24"/>
          <w:szCs w:val="24"/>
        </w:rPr>
      </w:pPr>
    </w:p>
    <w:p w14:paraId="4CCE6153" w14:textId="77777777" w:rsidR="009E556E" w:rsidRPr="003C2CE0" w:rsidRDefault="009E556E" w:rsidP="00904282">
      <w:pPr>
        <w:pStyle w:val="SemEspaamento"/>
        <w:spacing w:line="276" w:lineRule="auto"/>
        <w:jc w:val="center"/>
        <w:rPr>
          <w:rFonts w:eastAsia="Calibri" w:cstheme="minorHAnsi"/>
          <w:sz w:val="24"/>
          <w:szCs w:val="24"/>
        </w:rPr>
      </w:pPr>
    </w:p>
    <w:tbl>
      <w:tblPr>
        <w:tblW w:w="0" w:type="auto"/>
        <w:tblInd w:w="60" w:type="dxa"/>
        <w:tblCellMar>
          <w:left w:w="10" w:type="dxa"/>
          <w:right w:w="10" w:type="dxa"/>
        </w:tblCellMar>
        <w:tblLook w:val="0000" w:firstRow="0" w:lastRow="0" w:firstColumn="0" w:lastColumn="0" w:noHBand="0" w:noVBand="0"/>
      </w:tblPr>
      <w:tblGrid>
        <w:gridCol w:w="1411"/>
        <w:gridCol w:w="1576"/>
        <w:gridCol w:w="2835"/>
        <w:gridCol w:w="3119"/>
      </w:tblGrid>
      <w:tr w:rsidR="00904282" w:rsidRPr="003C2CE0" w14:paraId="077FC906" w14:textId="77777777" w:rsidTr="00904282">
        <w:tc>
          <w:tcPr>
            <w:tcW w:w="894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68B1C92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Grupo 18: roupas em geral, meias, lenços, gravatas, bonés, roupas de cama, toalhas de mesa e banho.</w:t>
            </w:r>
          </w:p>
        </w:tc>
      </w:tr>
      <w:tr w:rsidR="00904282" w:rsidRPr="003C2CE0" w14:paraId="7E3E9EB5" w14:textId="77777777" w:rsidTr="00904282">
        <w:tc>
          <w:tcPr>
            <w:tcW w:w="141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C4FA07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6"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5CB619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66C142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4E19B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54F2DFB0"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5B7C5E"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BEEA4E"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2F891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4m</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AB915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5A15DE40"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7C482B"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E95C4F"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870F8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6A82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6E2C921B"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FC1704"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0BBF28"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B13F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4CC56D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6B98C6A2"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EDF664"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123969"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8315E3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F935F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64280184"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F0916A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AB6205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8037B2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R$ 544,00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8976C7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R$ 816,00</w:t>
            </w:r>
          </w:p>
        </w:tc>
      </w:tr>
      <w:tr w:rsidR="00904282" w:rsidRPr="003C2CE0" w14:paraId="60CCABD0"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DCF167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9DDA8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ED62ED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R$ 451,20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D08D6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R$ 676,80</w:t>
            </w:r>
          </w:p>
        </w:tc>
      </w:tr>
      <w:tr w:rsidR="00904282" w:rsidRPr="003C2CE0" w14:paraId="4AE205DF"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E821C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64B9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31B29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R$ 388,80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69C728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R$ 583,20</w:t>
            </w:r>
          </w:p>
        </w:tc>
      </w:tr>
    </w:tbl>
    <w:p w14:paraId="6A0F8D10"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60" w:type="dxa"/>
        <w:tblCellMar>
          <w:left w:w="10" w:type="dxa"/>
          <w:right w:w="10" w:type="dxa"/>
        </w:tblCellMar>
        <w:tblLook w:val="0000" w:firstRow="0" w:lastRow="0" w:firstColumn="0" w:lastColumn="0" w:noHBand="0" w:noVBand="0"/>
      </w:tblPr>
      <w:tblGrid>
        <w:gridCol w:w="1411"/>
        <w:gridCol w:w="1576"/>
        <w:gridCol w:w="2835"/>
        <w:gridCol w:w="3119"/>
      </w:tblGrid>
      <w:tr w:rsidR="00904282" w:rsidRPr="003C2CE0" w14:paraId="293B5A9D" w14:textId="77777777" w:rsidTr="00904282">
        <w:tc>
          <w:tcPr>
            <w:tcW w:w="8941"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71A3853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19: calçados em geral, cintos e bolsas.</w:t>
            </w:r>
          </w:p>
        </w:tc>
      </w:tr>
      <w:tr w:rsidR="00904282" w:rsidRPr="003C2CE0" w14:paraId="2C74493E" w14:textId="77777777" w:rsidTr="00904282">
        <w:tc>
          <w:tcPr>
            <w:tcW w:w="1411"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51010C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6"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6070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2CF29C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83D44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7DC22EBC"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2A9D01"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D5DBCB"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5DEF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4m</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2CA80F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4m</w:t>
            </w:r>
          </w:p>
        </w:tc>
      </w:tr>
      <w:tr w:rsidR="00904282" w:rsidRPr="003C2CE0" w14:paraId="73E2DBD9"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87EC8B"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8A48EC"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E1C309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A810D2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38016F5"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18FAA2"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653FAC9"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EC8B40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4AE730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24</w:t>
            </w:r>
          </w:p>
        </w:tc>
      </w:tr>
      <w:tr w:rsidR="00904282" w:rsidRPr="003C2CE0" w14:paraId="6355AFE8"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FD840E" w14:textId="77777777" w:rsidR="00904282" w:rsidRPr="003C2CE0" w:rsidRDefault="00904282" w:rsidP="00904282">
            <w:pPr>
              <w:pStyle w:val="SemEspaamento"/>
              <w:spacing w:line="276" w:lineRule="auto"/>
              <w:jc w:val="center"/>
              <w:rPr>
                <w:rFonts w:eastAsia="Calibri" w:cstheme="minorHAnsi"/>
                <w:sz w:val="24"/>
                <w:szCs w:val="24"/>
              </w:rPr>
            </w:pPr>
          </w:p>
        </w:tc>
        <w:tc>
          <w:tcPr>
            <w:tcW w:w="1576"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BFD8C4"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DEB9C3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2D4A8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603270E"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4A308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3444F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646B21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R$ 544,00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2AE79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R$ 816,00</w:t>
            </w:r>
          </w:p>
        </w:tc>
      </w:tr>
      <w:tr w:rsidR="00904282" w:rsidRPr="003C2CE0" w14:paraId="60395502"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FE1B7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C7003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315E9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R$ 451,20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05A28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R$ 676,80</w:t>
            </w:r>
          </w:p>
        </w:tc>
      </w:tr>
      <w:tr w:rsidR="00904282" w:rsidRPr="003C2CE0" w14:paraId="79914DB5"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27F158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68BF4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D7F7A6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R$ 388,80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86EF2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R$ 583,20</w:t>
            </w:r>
          </w:p>
        </w:tc>
      </w:tr>
    </w:tbl>
    <w:p w14:paraId="3DFD86F5"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61" w:type="dxa"/>
        <w:tblCellMar>
          <w:left w:w="10" w:type="dxa"/>
          <w:right w:w="10" w:type="dxa"/>
        </w:tblCellMar>
        <w:tblLook w:val="0000" w:firstRow="0" w:lastRow="0" w:firstColumn="0" w:lastColumn="0" w:noHBand="0" w:noVBand="0"/>
      </w:tblPr>
      <w:tblGrid>
        <w:gridCol w:w="1411"/>
        <w:gridCol w:w="1575"/>
        <w:gridCol w:w="2835"/>
        <w:gridCol w:w="3119"/>
      </w:tblGrid>
      <w:tr w:rsidR="00904282" w:rsidRPr="003C2CE0" w14:paraId="1C952F00" w14:textId="77777777" w:rsidTr="00904282">
        <w:tc>
          <w:tcPr>
            <w:tcW w:w="8940"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17C9322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20: flores naturais</w:t>
            </w:r>
            <w:proofErr w:type="gramStart"/>
            <w:r w:rsidRPr="003C2CE0">
              <w:rPr>
                <w:rFonts w:eastAsia="Calibri" w:cstheme="minorHAnsi"/>
                <w:color w:val="000000"/>
                <w:sz w:val="24"/>
                <w:szCs w:val="24"/>
              </w:rPr>
              <w:t>, plantas</w:t>
            </w:r>
            <w:proofErr w:type="gramEnd"/>
            <w:r w:rsidRPr="003C2CE0">
              <w:rPr>
                <w:rFonts w:eastAsia="Calibri" w:cstheme="minorHAnsi"/>
                <w:color w:val="000000"/>
                <w:sz w:val="24"/>
                <w:szCs w:val="24"/>
              </w:rPr>
              <w:t xml:space="preserve"> em mudas e ornamentais, peixes ornamentais, rações e artigos correlatos.</w:t>
            </w:r>
          </w:p>
        </w:tc>
      </w:tr>
      <w:tr w:rsidR="00904282" w:rsidRPr="003C2CE0" w14:paraId="6AAF83C1" w14:textId="77777777" w:rsidTr="00904282">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38D50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950AEE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752B37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BB336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4E1362A1" w14:textId="77777777" w:rsidTr="00904282">
        <w:tc>
          <w:tcPr>
            <w:tcW w:w="141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5E69B0"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097854"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59FDD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06CEED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r>
      <w:tr w:rsidR="00904282" w:rsidRPr="003C2CE0" w14:paraId="7ED460A2"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BBA0FD"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1BF655"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C5EE5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C55B38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63CFADFA"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8C21F6"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FF9EA0"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F754C2C"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1F80B2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r>
      <w:tr w:rsidR="00904282" w:rsidRPr="003C2CE0" w14:paraId="2BFBCC4B"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524A7B"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00116C"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6A933A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4304CB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7E524650"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5D91B7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5002D6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R$ 34,00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2DA9B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R$ 272,00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7929B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R$ 408,00</w:t>
            </w:r>
          </w:p>
        </w:tc>
      </w:tr>
      <w:tr w:rsidR="00904282" w:rsidRPr="003C2CE0" w14:paraId="438E6996"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560650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E114C1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R$ 28,20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8A1A45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R$ 225,60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2A731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R$ 338,40</w:t>
            </w:r>
          </w:p>
        </w:tc>
      </w:tr>
      <w:tr w:rsidR="00904282" w:rsidRPr="003C2CE0" w14:paraId="108BC96C"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97581B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FE751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R$ 24,30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BDDE55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R$ 194,40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AB518F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R$ 291,60</w:t>
            </w:r>
          </w:p>
        </w:tc>
      </w:tr>
    </w:tbl>
    <w:p w14:paraId="422F4729" w14:textId="77777777" w:rsidR="00904282" w:rsidRDefault="00904282" w:rsidP="00904282">
      <w:pPr>
        <w:pStyle w:val="SemEspaamento"/>
        <w:spacing w:line="276" w:lineRule="auto"/>
        <w:jc w:val="center"/>
        <w:rPr>
          <w:rFonts w:eastAsia="Calibri" w:cstheme="minorHAnsi"/>
          <w:sz w:val="24"/>
          <w:szCs w:val="24"/>
        </w:rPr>
      </w:pPr>
    </w:p>
    <w:p w14:paraId="2478906F" w14:textId="77777777" w:rsidR="009E556E" w:rsidRDefault="009E556E" w:rsidP="00904282">
      <w:pPr>
        <w:pStyle w:val="SemEspaamento"/>
        <w:spacing w:line="276" w:lineRule="auto"/>
        <w:jc w:val="center"/>
        <w:rPr>
          <w:rFonts w:eastAsia="Calibri" w:cstheme="minorHAnsi"/>
          <w:sz w:val="24"/>
          <w:szCs w:val="24"/>
        </w:rPr>
      </w:pPr>
    </w:p>
    <w:p w14:paraId="4049BFA7" w14:textId="77777777" w:rsidR="009E556E" w:rsidRDefault="009E556E" w:rsidP="00904282">
      <w:pPr>
        <w:pStyle w:val="SemEspaamento"/>
        <w:spacing w:line="276" w:lineRule="auto"/>
        <w:jc w:val="center"/>
        <w:rPr>
          <w:rFonts w:eastAsia="Calibri" w:cstheme="minorHAnsi"/>
          <w:sz w:val="24"/>
          <w:szCs w:val="24"/>
        </w:rPr>
      </w:pPr>
    </w:p>
    <w:p w14:paraId="684A2E86" w14:textId="77777777" w:rsidR="009E556E" w:rsidRDefault="009E556E" w:rsidP="00904282">
      <w:pPr>
        <w:pStyle w:val="SemEspaamento"/>
        <w:spacing w:line="276" w:lineRule="auto"/>
        <w:jc w:val="center"/>
        <w:rPr>
          <w:rFonts w:eastAsia="Calibri" w:cstheme="minorHAnsi"/>
          <w:sz w:val="24"/>
          <w:szCs w:val="24"/>
        </w:rPr>
      </w:pPr>
    </w:p>
    <w:p w14:paraId="00E7C81D" w14:textId="77777777" w:rsidR="009E556E" w:rsidRDefault="009E556E" w:rsidP="00904282">
      <w:pPr>
        <w:pStyle w:val="SemEspaamento"/>
        <w:spacing w:line="276" w:lineRule="auto"/>
        <w:jc w:val="center"/>
        <w:rPr>
          <w:rFonts w:eastAsia="Calibri" w:cstheme="minorHAnsi"/>
          <w:sz w:val="24"/>
          <w:szCs w:val="24"/>
        </w:rPr>
      </w:pPr>
    </w:p>
    <w:p w14:paraId="56F4B68F" w14:textId="77777777" w:rsidR="009E556E" w:rsidRDefault="009E556E" w:rsidP="00904282">
      <w:pPr>
        <w:pStyle w:val="SemEspaamento"/>
        <w:spacing w:line="276" w:lineRule="auto"/>
        <w:jc w:val="center"/>
        <w:rPr>
          <w:rFonts w:eastAsia="Calibri" w:cstheme="minorHAnsi"/>
          <w:sz w:val="24"/>
          <w:szCs w:val="24"/>
        </w:rPr>
      </w:pPr>
    </w:p>
    <w:p w14:paraId="050C645F" w14:textId="77777777" w:rsidR="009E556E" w:rsidRDefault="009E556E" w:rsidP="00904282">
      <w:pPr>
        <w:pStyle w:val="SemEspaamento"/>
        <w:spacing w:line="276" w:lineRule="auto"/>
        <w:jc w:val="center"/>
        <w:rPr>
          <w:rFonts w:eastAsia="Calibri" w:cstheme="minorHAnsi"/>
          <w:sz w:val="24"/>
          <w:szCs w:val="24"/>
        </w:rPr>
      </w:pPr>
    </w:p>
    <w:p w14:paraId="477335FA" w14:textId="77777777" w:rsidR="009E556E" w:rsidRDefault="009E556E" w:rsidP="00904282">
      <w:pPr>
        <w:pStyle w:val="SemEspaamento"/>
        <w:spacing w:line="276" w:lineRule="auto"/>
        <w:jc w:val="center"/>
        <w:rPr>
          <w:rFonts w:eastAsia="Calibri" w:cstheme="minorHAnsi"/>
          <w:sz w:val="24"/>
          <w:szCs w:val="24"/>
        </w:rPr>
      </w:pPr>
    </w:p>
    <w:p w14:paraId="29EA8AC5" w14:textId="77777777" w:rsidR="009E556E" w:rsidRPr="003C2CE0" w:rsidRDefault="009E556E" w:rsidP="00904282">
      <w:pPr>
        <w:pStyle w:val="SemEspaamento"/>
        <w:spacing w:line="276" w:lineRule="auto"/>
        <w:jc w:val="center"/>
        <w:rPr>
          <w:rFonts w:eastAsia="Calibri" w:cstheme="minorHAnsi"/>
          <w:sz w:val="24"/>
          <w:szCs w:val="24"/>
        </w:rPr>
      </w:pPr>
    </w:p>
    <w:tbl>
      <w:tblPr>
        <w:tblW w:w="0" w:type="auto"/>
        <w:tblInd w:w="61" w:type="dxa"/>
        <w:tblCellMar>
          <w:left w:w="10" w:type="dxa"/>
          <w:right w:w="10" w:type="dxa"/>
        </w:tblCellMar>
        <w:tblLook w:val="0000" w:firstRow="0" w:lastRow="0" w:firstColumn="0" w:lastColumn="0" w:noHBand="0" w:noVBand="0"/>
      </w:tblPr>
      <w:tblGrid>
        <w:gridCol w:w="1411"/>
        <w:gridCol w:w="1575"/>
        <w:gridCol w:w="2835"/>
        <w:gridCol w:w="3119"/>
      </w:tblGrid>
      <w:tr w:rsidR="00904282" w:rsidRPr="003C2CE0" w14:paraId="2DA66DA8" w14:textId="77777777" w:rsidTr="00904282">
        <w:tc>
          <w:tcPr>
            <w:tcW w:w="8940"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6920E2B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 xml:space="preserve">Grupo 21.01: </w:t>
            </w:r>
            <w:proofErr w:type="gramStart"/>
            <w:r w:rsidRPr="003C2CE0">
              <w:rPr>
                <w:rFonts w:eastAsia="Calibri" w:cstheme="minorHAnsi"/>
                <w:color w:val="000000"/>
                <w:sz w:val="24"/>
                <w:szCs w:val="24"/>
              </w:rPr>
              <w:t>coco ralado "in natura</w:t>
            </w:r>
            <w:proofErr w:type="gramEnd"/>
            <w:r w:rsidRPr="003C2CE0">
              <w:rPr>
                <w:rFonts w:eastAsia="Calibri" w:cstheme="minorHAnsi"/>
                <w:color w:val="000000"/>
                <w:sz w:val="24"/>
                <w:szCs w:val="24"/>
              </w:rPr>
              <w:t>", coco seco, limão, cheiro-verde, milho para pipoca e ervas aromáticas com finalidade de condimento.</w:t>
            </w:r>
          </w:p>
        </w:tc>
      </w:tr>
      <w:tr w:rsidR="00904282" w:rsidRPr="003C2CE0" w14:paraId="6FF5DE43" w14:textId="77777777" w:rsidTr="00904282">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4C9A47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B657C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52F14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FFAF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17049582" w14:textId="77777777" w:rsidTr="00904282">
        <w:tc>
          <w:tcPr>
            <w:tcW w:w="141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5CABBF"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359E84"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00F2FE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1m</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1ACA36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r>
      <w:tr w:rsidR="00904282" w:rsidRPr="003C2CE0" w14:paraId="1AFF583B"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E86AD4"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570F3F"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6F0C1A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40D38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C6B43BE"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E88AC7"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20C8BE"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8C1C955"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2</w:t>
            </w:r>
            <w:proofErr w:type="gramEnd"/>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D55B771"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r>
      <w:tr w:rsidR="00904282" w:rsidRPr="003C2CE0" w14:paraId="6AB0B945"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1293C2"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BB5B1C"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FA30E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D75C91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530CDD57"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8C0693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890C14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R$ 19,90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530B3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R$ 39,80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E2420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R$ 79,60</w:t>
            </w:r>
          </w:p>
        </w:tc>
      </w:tr>
      <w:tr w:rsidR="00904282" w:rsidRPr="003C2CE0" w14:paraId="2150FBE1"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F942CA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8282B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3DCDA0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R$ 33,40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A61A7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r>
      <w:tr w:rsidR="00904282" w:rsidRPr="003C2CE0" w14:paraId="6FD51DC3"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ADB9B4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5E03F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R$ 13,50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6FE078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A7399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R$ 54,00</w:t>
            </w:r>
          </w:p>
        </w:tc>
      </w:tr>
    </w:tbl>
    <w:p w14:paraId="2AC9C7C9"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61" w:type="dxa"/>
        <w:tblCellMar>
          <w:left w:w="10" w:type="dxa"/>
          <w:right w:w="10" w:type="dxa"/>
        </w:tblCellMar>
        <w:tblLook w:val="0000" w:firstRow="0" w:lastRow="0" w:firstColumn="0" w:lastColumn="0" w:noHBand="0" w:noVBand="0"/>
      </w:tblPr>
      <w:tblGrid>
        <w:gridCol w:w="1411"/>
        <w:gridCol w:w="1575"/>
        <w:gridCol w:w="2835"/>
        <w:gridCol w:w="3119"/>
      </w:tblGrid>
      <w:tr w:rsidR="00904282" w:rsidRPr="003C2CE0" w14:paraId="555001D8" w14:textId="77777777" w:rsidTr="00904282">
        <w:tc>
          <w:tcPr>
            <w:tcW w:w="8940"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459A8E4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 xml:space="preserve">Grupo 21.02: peças e acessórios para fogões, liquidificadores e panelas de pressão, pedras de afiar, sacos plásticos para lixo, sacos de pano, sacolas plásticas, miudezas para costura, acessórios para máquinas de costura, bijuterias, flores artificiais, pentes e presilhas para cabelos, cortadores e tesourinhas para unhas, artigos de papelaria em geral, livros e revistas usados, produtos artesanais </w:t>
            </w:r>
            <w:proofErr w:type="gramStart"/>
            <w:r w:rsidRPr="003C2CE0">
              <w:rPr>
                <w:rFonts w:eastAsia="Calibri" w:cstheme="minorHAnsi"/>
                <w:color w:val="000000"/>
                <w:sz w:val="24"/>
                <w:szCs w:val="24"/>
              </w:rPr>
              <w:t>não-alimentícios</w:t>
            </w:r>
            <w:proofErr w:type="gramEnd"/>
            <w:r w:rsidRPr="003C2CE0">
              <w:rPr>
                <w:rFonts w:eastAsia="Calibri" w:cstheme="minorHAnsi"/>
                <w:color w:val="000000"/>
                <w:sz w:val="24"/>
                <w:szCs w:val="24"/>
              </w:rPr>
              <w:t xml:space="preserve"> e serviços de reparo de equipamentos e utilidades domésticas em geral.</w:t>
            </w:r>
          </w:p>
        </w:tc>
      </w:tr>
      <w:tr w:rsidR="00904282" w:rsidRPr="003C2CE0" w14:paraId="689C679B" w14:textId="77777777" w:rsidTr="00904282">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963981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CCE249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B5E68E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EC559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05F31EEC" w14:textId="77777777" w:rsidTr="00904282">
        <w:tc>
          <w:tcPr>
            <w:tcW w:w="141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3F98C6"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D4BA3F"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0F9E65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1m</w:t>
            </w:r>
          </w:p>
        </w:tc>
        <w:tc>
          <w:tcPr>
            <w:tcW w:w="311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E058CB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r>
      <w:tr w:rsidR="00904282" w:rsidRPr="003C2CE0" w14:paraId="68F77CE8"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F600B0"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8543EE"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8BD77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D6513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7844FD29"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97FB1E9"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D92B7C"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6606FE"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2</w:t>
            </w:r>
            <w:proofErr w:type="gramEnd"/>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5271B08"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r>
      <w:tr w:rsidR="00904282" w:rsidRPr="003C2CE0" w14:paraId="4D6360AC" w14:textId="77777777" w:rsidTr="00904282">
        <w:tc>
          <w:tcPr>
            <w:tcW w:w="1411"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B10675" w14:textId="77777777" w:rsidR="00904282" w:rsidRPr="003C2CE0" w:rsidRDefault="00904282" w:rsidP="00904282">
            <w:pPr>
              <w:pStyle w:val="SemEspaamento"/>
              <w:spacing w:line="276" w:lineRule="auto"/>
              <w:jc w:val="center"/>
              <w:rPr>
                <w:rFonts w:eastAsia="Calibri" w:cstheme="minorHAnsi"/>
                <w:sz w:val="24"/>
                <w:szCs w:val="24"/>
              </w:rPr>
            </w:pPr>
          </w:p>
        </w:tc>
        <w:tc>
          <w:tcPr>
            <w:tcW w:w="1575"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517405" w14:textId="77777777" w:rsidR="00904282" w:rsidRPr="003C2CE0" w:rsidRDefault="00904282" w:rsidP="00904282">
            <w:pPr>
              <w:pStyle w:val="SemEspaamento"/>
              <w:spacing w:line="276" w:lineRule="auto"/>
              <w:jc w:val="center"/>
              <w:rPr>
                <w:rFonts w:eastAsia="Calibri" w:cstheme="minorHAnsi"/>
                <w:sz w:val="24"/>
                <w:szCs w:val="24"/>
              </w:rPr>
            </w:pP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ADCC28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21F7F4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17905C10"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8808D0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6B06BD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R$ 19,90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925E67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R$ 39,80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E06D7C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R$ 79,60</w:t>
            </w:r>
          </w:p>
        </w:tc>
      </w:tr>
      <w:tr w:rsidR="00904282" w:rsidRPr="003C2CE0" w14:paraId="662B7CEA"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8288DF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DBAA8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2AD14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R$ 33,40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ABFD9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r>
      <w:tr w:rsidR="00904282" w:rsidRPr="003C2CE0" w14:paraId="745200F4" w14:textId="77777777" w:rsidTr="00904282">
        <w:tc>
          <w:tcPr>
            <w:tcW w:w="1411"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D6403A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157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0ED3E6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R$ 13,50</w:t>
            </w:r>
          </w:p>
        </w:tc>
        <w:tc>
          <w:tcPr>
            <w:tcW w:w="28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7F4D8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R$ 27,00</w:t>
            </w:r>
          </w:p>
        </w:tc>
        <w:tc>
          <w:tcPr>
            <w:tcW w:w="311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6CF28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R$ 54,00</w:t>
            </w:r>
          </w:p>
        </w:tc>
      </w:tr>
    </w:tbl>
    <w:p w14:paraId="1A024655" w14:textId="77777777" w:rsidR="00904282" w:rsidRPr="003C2CE0" w:rsidRDefault="00904282" w:rsidP="009E556E">
      <w:pPr>
        <w:pStyle w:val="SemEspaamento"/>
        <w:spacing w:line="276" w:lineRule="auto"/>
        <w:rPr>
          <w:rFonts w:eastAsia="Calibri" w:cstheme="minorHAnsi"/>
          <w:sz w:val="24"/>
          <w:szCs w:val="24"/>
        </w:rPr>
      </w:pPr>
    </w:p>
    <w:tbl>
      <w:tblPr>
        <w:tblW w:w="0" w:type="auto"/>
        <w:tblInd w:w="55" w:type="dxa"/>
        <w:tblLayout w:type="fixed"/>
        <w:tblCellMar>
          <w:left w:w="10" w:type="dxa"/>
          <w:right w:w="10" w:type="dxa"/>
        </w:tblCellMar>
        <w:tblLook w:val="0000" w:firstRow="0" w:lastRow="0" w:firstColumn="0" w:lastColumn="0" w:noHBand="0" w:noVBand="0"/>
      </w:tblPr>
      <w:tblGrid>
        <w:gridCol w:w="866"/>
        <w:gridCol w:w="283"/>
        <w:gridCol w:w="709"/>
        <w:gridCol w:w="284"/>
        <w:gridCol w:w="992"/>
        <w:gridCol w:w="283"/>
        <w:gridCol w:w="1276"/>
        <w:gridCol w:w="196"/>
        <w:gridCol w:w="1363"/>
        <w:gridCol w:w="109"/>
        <w:gridCol w:w="1451"/>
        <w:gridCol w:w="21"/>
        <w:gridCol w:w="1254"/>
        <w:gridCol w:w="164"/>
      </w:tblGrid>
      <w:tr w:rsidR="00904282" w:rsidRPr="003C2CE0" w14:paraId="3D4BC5EE" w14:textId="77777777" w:rsidTr="00904282">
        <w:trPr>
          <w:gridAfter w:val="1"/>
          <w:wAfter w:w="164" w:type="dxa"/>
        </w:trPr>
        <w:tc>
          <w:tcPr>
            <w:tcW w:w="9087" w:type="dxa"/>
            <w:gridSpan w:val="13"/>
            <w:tcBorders>
              <w:top w:val="single" w:sz="8" w:space="0" w:color="000000"/>
              <w:left w:val="single" w:sz="8" w:space="0" w:color="000000"/>
              <w:bottom w:val="single" w:sz="8" w:space="0" w:color="000000"/>
              <w:right w:val="single" w:sz="8" w:space="0" w:color="000000"/>
            </w:tcBorders>
            <w:shd w:val="clear" w:color="000000" w:fill="D8D8D8"/>
            <w:tcMar>
              <w:left w:w="70" w:type="dxa"/>
              <w:right w:w="70" w:type="dxa"/>
            </w:tcMar>
            <w:vAlign w:val="center"/>
          </w:tcPr>
          <w:p w14:paraId="34BFCDE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23.01: quitanda: frutas, legumes, verduras, cebola, alho, temperos “in natura”, ervas medicinais, batata, raízes, tubérculos, tomate e plantas ornamentais.</w:t>
            </w:r>
          </w:p>
        </w:tc>
      </w:tr>
      <w:tr w:rsidR="00904282" w:rsidRPr="003C2CE0" w14:paraId="2727AD42" w14:textId="77777777" w:rsidTr="00904282">
        <w:trPr>
          <w:gridAfter w:val="1"/>
          <w:wAfter w:w="164" w:type="dxa"/>
        </w:trPr>
        <w:tc>
          <w:tcPr>
            <w:tcW w:w="866"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1EF5043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992" w:type="dxa"/>
            <w:gridSpan w:val="2"/>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38AF9A2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1276"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3B8D04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41A5FE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2DCDD6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02</w:t>
            </w:r>
          </w:p>
        </w:tc>
        <w:tc>
          <w:tcPr>
            <w:tcW w:w="156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E27A2A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03</w:t>
            </w: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196898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6A987EF9" w14:textId="77777777" w:rsidTr="00904282">
        <w:trPr>
          <w:gridAfter w:val="1"/>
          <w:wAfter w:w="164" w:type="dxa"/>
        </w:trPr>
        <w:tc>
          <w:tcPr>
            <w:tcW w:w="866"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382E77F2" w14:textId="77777777" w:rsidR="00904282" w:rsidRPr="003C2CE0" w:rsidRDefault="00904282" w:rsidP="00904282">
            <w:pPr>
              <w:pStyle w:val="SemEspaamento"/>
              <w:spacing w:line="276" w:lineRule="auto"/>
              <w:jc w:val="center"/>
              <w:rPr>
                <w:rFonts w:eastAsia="Calibri" w:cstheme="minorHAnsi"/>
                <w:sz w:val="24"/>
                <w:szCs w:val="24"/>
              </w:rPr>
            </w:pPr>
          </w:p>
        </w:tc>
        <w:tc>
          <w:tcPr>
            <w:tcW w:w="992" w:type="dxa"/>
            <w:gridSpan w:val="2"/>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69BC56E1" w14:textId="77777777" w:rsidR="00904282" w:rsidRPr="003C2CE0" w:rsidRDefault="00904282" w:rsidP="00904282">
            <w:pPr>
              <w:pStyle w:val="SemEspaamento"/>
              <w:spacing w:line="276" w:lineRule="auto"/>
              <w:jc w:val="center"/>
              <w:rPr>
                <w:rFonts w:eastAsia="Calibri" w:cstheme="minorHAnsi"/>
                <w:sz w:val="24"/>
                <w:szCs w:val="24"/>
              </w:rPr>
            </w:pPr>
          </w:p>
        </w:tc>
        <w:tc>
          <w:tcPr>
            <w:tcW w:w="1276"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95DD90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05B622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CD0EA4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c>
          <w:tcPr>
            <w:tcW w:w="156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5B9630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2m</w:t>
            </w: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419532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10m x 2m</w:t>
            </w:r>
          </w:p>
        </w:tc>
      </w:tr>
      <w:tr w:rsidR="00904282" w:rsidRPr="003C2CE0" w14:paraId="121E38E0" w14:textId="77777777" w:rsidTr="00904282">
        <w:trPr>
          <w:gridAfter w:val="1"/>
          <w:wAfter w:w="164" w:type="dxa"/>
        </w:trPr>
        <w:tc>
          <w:tcPr>
            <w:tcW w:w="866"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774BF4F0" w14:textId="77777777" w:rsidR="00904282" w:rsidRPr="003C2CE0" w:rsidRDefault="00904282" w:rsidP="00904282">
            <w:pPr>
              <w:pStyle w:val="SemEspaamento"/>
              <w:spacing w:line="276" w:lineRule="auto"/>
              <w:jc w:val="center"/>
              <w:rPr>
                <w:rFonts w:eastAsia="Calibri" w:cstheme="minorHAnsi"/>
                <w:sz w:val="24"/>
                <w:szCs w:val="24"/>
              </w:rPr>
            </w:pPr>
          </w:p>
        </w:tc>
        <w:tc>
          <w:tcPr>
            <w:tcW w:w="992" w:type="dxa"/>
            <w:gridSpan w:val="2"/>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38009D44" w14:textId="77777777" w:rsidR="00904282" w:rsidRPr="003C2CE0" w:rsidRDefault="00904282" w:rsidP="00904282">
            <w:pPr>
              <w:pStyle w:val="SemEspaamento"/>
              <w:spacing w:line="276" w:lineRule="auto"/>
              <w:jc w:val="center"/>
              <w:rPr>
                <w:rFonts w:eastAsia="Calibri" w:cstheme="minorHAnsi"/>
                <w:sz w:val="24"/>
                <w:szCs w:val="24"/>
              </w:rPr>
            </w:pPr>
          </w:p>
        </w:tc>
        <w:tc>
          <w:tcPr>
            <w:tcW w:w="1276"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A9DF9C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983B9A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D7639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6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B8D6F9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BFDC93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0BA279F5" w14:textId="77777777" w:rsidTr="00904282">
        <w:trPr>
          <w:gridAfter w:val="1"/>
          <w:wAfter w:w="164" w:type="dxa"/>
        </w:trPr>
        <w:tc>
          <w:tcPr>
            <w:tcW w:w="866"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C78ABB0" w14:textId="77777777" w:rsidR="00904282" w:rsidRPr="003C2CE0" w:rsidRDefault="00904282" w:rsidP="00904282">
            <w:pPr>
              <w:pStyle w:val="SemEspaamento"/>
              <w:spacing w:line="276" w:lineRule="auto"/>
              <w:jc w:val="center"/>
              <w:rPr>
                <w:rFonts w:eastAsia="Calibri" w:cstheme="minorHAnsi"/>
                <w:sz w:val="24"/>
                <w:szCs w:val="24"/>
              </w:rPr>
            </w:pPr>
          </w:p>
        </w:tc>
        <w:tc>
          <w:tcPr>
            <w:tcW w:w="992" w:type="dxa"/>
            <w:gridSpan w:val="2"/>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C5F4F43" w14:textId="77777777" w:rsidR="00904282" w:rsidRPr="003C2CE0" w:rsidRDefault="00904282" w:rsidP="00904282">
            <w:pPr>
              <w:pStyle w:val="SemEspaamento"/>
              <w:spacing w:line="276" w:lineRule="auto"/>
              <w:jc w:val="center"/>
              <w:rPr>
                <w:rFonts w:eastAsia="Calibri" w:cstheme="minorHAnsi"/>
                <w:sz w:val="24"/>
                <w:szCs w:val="24"/>
              </w:rPr>
            </w:pPr>
          </w:p>
        </w:tc>
        <w:tc>
          <w:tcPr>
            <w:tcW w:w="1276"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F708C63"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BC6A401"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E8EA5B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c>
          <w:tcPr>
            <w:tcW w:w="156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179026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A5CF7F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r>
      <w:tr w:rsidR="00904282" w:rsidRPr="003C2CE0" w14:paraId="5C1B4B18" w14:textId="77777777" w:rsidTr="00904282">
        <w:trPr>
          <w:gridAfter w:val="1"/>
          <w:wAfter w:w="164" w:type="dxa"/>
        </w:trPr>
        <w:tc>
          <w:tcPr>
            <w:tcW w:w="866"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732D65B2" w14:textId="77777777" w:rsidR="00904282" w:rsidRPr="003C2CE0" w:rsidRDefault="00904282" w:rsidP="00904282">
            <w:pPr>
              <w:pStyle w:val="SemEspaamento"/>
              <w:spacing w:line="276" w:lineRule="auto"/>
              <w:jc w:val="center"/>
              <w:rPr>
                <w:rFonts w:eastAsia="Calibri" w:cstheme="minorHAnsi"/>
                <w:sz w:val="24"/>
                <w:szCs w:val="24"/>
              </w:rPr>
            </w:pPr>
          </w:p>
        </w:tc>
        <w:tc>
          <w:tcPr>
            <w:tcW w:w="992" w:type="dxa"/>
            <w:gridSpan w:val="2"/>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FA3589F" w14:textId="77777777" w:rsidR="00904282" w:rsidRPr="003C2CE0" w:rsidRDefault="00904282" w:rsidP="00904282">
            <w:pPr>
              <w:pStyle w:val="SemEspaamento"/>
              <w:spacing w:line="276" w:lineRule="auto"/>
              <w:jc w:val="center"/>
              <w:rPr>
                <w:rFonts w:eastAsia="Calibri" w:cstheme="minorHAnsi"/>
                <w:sz w:val="24"/>
                <w:szCs w:val="24"/>
              </w:rPr>
            </w:pPr>
          </w:p>
        </w:tc>
        <w:tc>
          <w:tcPr>
            <w:tcW w:w="1276"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88BA87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0CA11B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315FCA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6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D89AF5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6176F7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7D813372" w14:textId="77777777" w:rsidTr="00904282">
        <w:trPr>
          <w:gridAfter w:val="1"/>
          <w:wAfter w:w="164" w:type="dxa"/>
        </w:trPr>
        <w:tc>
          <w:tcPr>
            <w:tcW w:w="866"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1E1CBA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99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F195E0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R$ 20,50</w:t>
            </w:r>
          </w:p>
        </w:tc>
        <w:tc>
          <w:tcPr>
            <w:tcW w:w="1276"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B3846C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R$ 82,00</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900D24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R$ 164,00</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F90DE2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R$ 246,00</w:t>
            </w:r>
          </w:p>
        </w:tc>
        <w:tc>
          <w:tcPr>
            <w:tcW w:w="156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3A6E2D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R$ 328,00</w:t>
            </w: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45860A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R$ 410,00</w:t>
            </w:r>
          </w:p>
        </w:tc>
      </w:tr>
      <w:tr w:rsidR="00904282" w:rsidRPr="003C2CE0" w14:paraId="6C70F120" w14:textId="77777777" w:rsidTr="00904282">
        <w:trPr>
          <w:gridAfter w:val="1"/>
          <w:wAfter w:w="164" w:type="dxa"/>
        </w:trPr>
        <w:tc>
          <w:tcPr>
            <w:tcW w:w="866"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609F869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99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2FB112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1276"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4CE6EF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E8308F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R$ 133,60</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3FBB76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R$ 200,40</w:t>
            </w:r>
          </w:p>
        </w:tc>
        <w:tc>
          <w:tcPr>
            <w:tcW w:w="156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AB7FC2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R$ 267,20</w:t>
            </w: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F51492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R$ 334,00</w:t>
            </w:r>
          </w:p>
        </w:tc>
      </w:tr>
      <w:tr w:rsidR="00904282" w:rsidRPr="003C2CE0" w14:paraId="5B8F8BC4" w14:textId="77777777" w:rsidTr="00904282">
        <w:trPr>
          <w:gridAfter w:val="1"/>
          <w:wAfter w:w="164" w:type="dxa"/>
        </w:trPr>
        <w:tc>
          <w:tcPr>
            <w:tcW w:w="866"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3DF583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99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A488FC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R$ 14,00</w:t>
            </w:r>
          </w:p>
        </w:tc>
        <w:tc>
          <w:tcPr>
            <w:tcW w:w="1276"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CC1601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R$ 56,00</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18F80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R$ 112,00</w:t>
            </w:r>
          </w:p>
        </w:tc>
        <w:tc>
          <w:tcPr>
            <w:tcW w:w="1559"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92EB51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R$ 168,00</w:t>
            </w:r>
          </w:p>
        </w:tc>
        <w:tc>
          <w:tcPr>
            <w:tcW w:w="156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FE6814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R$ 224,00</w:t>
            </w: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8F9A0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R$ 280,00</w:t>
            </w:r>
          </w:p>
        </w:tc>
      </w:tr>
      <w:tr w:rsidR="00904282" w:rsidRPr="003C2CE0" w14:paraId="7FA6F0F0" w14:textId="77777777" w:rsidTr="009E556E">
        <w:tc>
          <w:tcPr>
            <w:tcW w:w="9251" w:type="dxa"/>
            <w:gridSpan w:val="14"/>
            <w:tcBorders>
              <w:top w:val="single" w:sz="8" w:space="0" w:color="000000"/>
              <w:left w:val="single" w:sz="8" w:space="0" w:color="000000"/>
              <w:bottom w:val="single" w:sz="8" w:space="0" w:color="000000"/>
              <w:right w:val="single" w:sz="8" w:space="0" w:color="000000"/>
            </w:tcBorders>
            <w:shd w:val="clear" w:color="000000" w:fill="D8D8D8"/>
            <w:tcMar>
              <w:left w:w="70" w:type="dxa"/>
              <w:right w:w="70" w:type="dxa"/>
            </w:tcMar>
            <w:vAlign w:val="center"/>
          </w:tcPr>
          <w:p w14:paraId="2577CAA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Grupo 23.02: produtos industrializados (exceto lácteos e embutidos): café, cereais em grãos, farináceos, produtos apícolas, bebidas, temperos e condimentos em geral e outros produtos processados e/ou industrializados, todos elaborados com produtos orgânicos.</w:t>
            </w:r>
          </w:p>
        </w:tc>
      </w:tr>
      <w:tr w:rsidR="00904282" w:rsidRPr="003C2CE0" w14:paraId="5DDD81D6" w14:textId="77777777" w:rsidTr="009E556E">
        <w:tc>
          <w:tcPr>
            <w:tcW w:w="1149" w:type="dxa"/>
            <w:gridSpan w:val="2"/>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27619D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993" w:type="dxa"/>
            <w:gridSpan w:val="2"/>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7C9B08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F872F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0463FA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2040DF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02</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0983D4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03</w:t>
            </w:r>
          </w:p>
        </w:tc>
        <w:tc>
          <w:tcPr>
            <w:tcW w:w="1418"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B72CA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5FBF3366" w14:textId="77777777" w:rsidTr="009E556E">
        <w:tc>
          <w:tcPr>
            <w:tcW w:w="1149" w:type="dxa"/>
            <w:gridSpan w:val="2"/>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15CACAC2"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gridSpan w:val="2"/>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1FD12A0D"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64709B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E4BA46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6EE690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340A73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2m</w:t>
            </w:r>
          </w:p>
        </w:tc>
        <w:tc>
          <w:tcPr>
            <w:tcW w:w="1418"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25C734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10m x 2m</w:t>
            </w:r>
          </w:p>
        </w:tc>
      </w:tr>
      <w:tr w:rsidR="00904282" w:rsidRPr="003C2CE0" w14:paraId="6928D5BA" w14:textId="77777777" w:rsidTr="009E556E">
        <w:tc>
          <w:tcPr>
            <w:tcW w:w="1149" w:type="dxa"/>
            <w:gridSpan w:val="2"/>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4523AA58"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gridSpan w:val="2"/>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044AC717"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3C47E0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423564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AB231D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12FFB7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418"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8CE308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6F0A004D" w14:textId="77777777" w:rsidTr="009E556E">
        <w:tc>
          <w:tcPr>
            <w:tcW w:w="1149" w:type="dxa"/>
            <w:gridSpan w:val="2"/>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5E9C383B"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gridSpan w:val="2"/>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A260C59"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0B46ECD"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50B7859"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414F24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29F890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1418"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D5989D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r>
      <w:tr w:rsidR="00904282" w:rsidRPr="003C2CE0" w14:paraId="314C7830" w14:textId="77777777" w:rsidTr="009E556E">
        <w:tc>
          <w:tcPr>
            <w:tcW w:w="1149" w:type="dxa"/>
            <w:gridSpan w:val="2"/>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6DBA8C45"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gridSpan w:val="2"/>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8A42E7A"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D97B81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07E25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28180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D3965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418"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DFC40B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6D58A36C" w14:textId="77777777" w:rsidTr="009E556E">
        <w:tc>
          <w:tcPr>
            <w:tcW w:w="1149"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5DABA7F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993"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D58C45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R$ 20,50</w:t>
            </w: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17039B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R$ 82,00</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963A0C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R$ 164,00</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E1B2CF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R$ 246,00</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39998C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R$ 328,00</w:t>
            </w:r>
          </w:p>
        </w:tc>
        <w:tc>
          <w:tcPr>
            <w:tcW w:w="1418"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6873DB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R$ 410,00</w:t>
            </w:r>
          </w:p>
        </w:tc>
      </w:tr>
      <w:tr w:rsidR="00904282" w:rsidRPr="003C2CE0" w14:paraId="2C31DAE2" w14:textId="77777777" w:rsidTr="009E556E">
        <w:tc>
          <w:tcPr>
            <w:tcW w:w="1149"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C825A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993"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FDD5CD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A3E79C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9D33F9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R$ 133,60</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83BF58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R$ 200,40</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F4601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R$ 267,20</w:t>
            </w:r>
          </w:p>
        </w:tc>
        <w:tc>
          <w:tcPr>
            <w:tcW w:w="1418"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BAD8E1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R$ 334,00</w:t>
            </w:r>
          </w:p>
        </w:tc>
      </w:tr>
      <w:tr w:rsidR="00904282" w:rsidRPr="003C2CE0" w14:paraId="0C052146" w14:textId="77777777" w:rsidTr="009E556E">
        <w:tc>
          <w:tcPr>
            <w:tcW w:w="1149"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0FA6DC9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993"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F69EB3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R$ 14,00</w:t>
            </w:r>
          </w:p>
        </w:tc>
        <w:tc>
          <w:tcPr>
            <w:tcW w:w="127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D72878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R$ 56,00</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DC7513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R$ 112,00</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28383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R$ 168,00</w:t>
            </w:r>
          </w:p>
        </w:tc>
        <w:tc>
          <w:tcPr>
            <w:tcW w:w="147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A68BF8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R$ 224,00</w:t>
            </w:r>
          </w:p>
        </w:tc>
        <w:tc>
          <w:tcPr>
            <w:tcW w:w="1418"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F87E91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R$ 280,00</w:t>
            </w:r>
          </w:p>
        </w:tc>
      </w:tr>
    </w:tbl>
    <w:p w14:paraId="00AC7F0F"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55" w:type="dxa"/>
        <w:tblCellMar>
          <w:left w:w="10" w:type="dxa"/>
          <w:right w:w="10" w:type="dxa"/>
        </w:tblCellMar>
        <w:tblLook w:val="0000" w:firstRow="0" w:lastRow="0" w:firstColumn="0" w:lastColumn="0" w:noHBand="0" w:noVBand="0"/>
      </w:tblPr>
      <w:tblGrid>
        <w:gridCol w:w="1149"/>
        <w:gridCol w:w="993"/>
        <w:gridCol w:w="1275"/>
        <w:gridCol w:w="1472"/>
        <w:gridCol w:w="1472"/>
        <w:gridCol w:w="1472"/>
        <w:gridCol w:w="1418"/>
      </w:tblGrid>
      <w:tr w:rsidR="00904282" w:rsidRPr="003C2CE0" w14:paraId="1AB69EE7" w14:textId="77777777" w:rsidTr="00904282">
        <w:tc>
          <w:tcPr>
            <w:tcW w:w="8946" w:type="dxa"/>
            <w:gridSpan w:val="7"/>
            <w:tcBorders>
              <w:top w:val="single" w:sz="8" w:space="0" w:color="000000"/>
              <w:left w:val="single" w:sz="8" w:space="0" w:color="000000"/>
              <w:bottom w:val="single" w:sz="8" w:space="0" w:color="000000"/>
              <w:right w:val="single" w:sz="8" w:space="0" w:color="000000"/>
            </w:tcBorders>
            <w:shd w:val="clear" w:color="000000" w:fill="D8D8D8"/>
            <w:tcMar>
              <w:left w:w="70" w:type="dxa"/>
              <w:right w:w="70" w:type="dxa"/>
            </w:tcMar>
            <w:vAlign w:val="center"/>
          </w:tcPr>
          <w:p w14:paraId="3A99008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23.03: lácteos, embutidos e cárneos: aves abatidas, carne bovina, ovos, produtos cárneos industrializados, laticínios e embutidos em geral, elaborados com produtos orgânicos, provenientes de estabelecimentos com registro nos órgãos de inspeção competentes.</w:t>
            </w:r>
          </w:p>
        </w:tc>
      </w:tr>
      <w:tr w:rsidR="00904282" w:rsidRPr="003C2CE0" w14:paraId="11925111" w14:textId="77777777" w:rsidTr="00904282">
        <w:tc>
          <w:tcPr>
            <w:tcW w:w="1149"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6AFAC58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993" w:type="dxa"/>
            <w:vMerge w:val="restart"/>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3179B6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56B499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FF2CEC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0F315C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02</w:t>
            </w:r>
          </w:p>
        </w:tc>
        <w:tc>
          <w:tcPr>
            <w:tcW w:w="141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8979F0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03</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BBCB5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Máxima</w:t>
            </w:r>
          </w:p>
        </w:tc>
      </w:tr>
      <w:tr w:rsidR="00904282" w:rsidRPr="003C2CE0" w14:paraId="561468B5" w14:textId="77777777" w:rsidTr="00904282">
        <w:tc>
          <w:tcPr>
            <w:tcW w:w="1149"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353CBB0A"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75E03B82"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657D20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22039D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958DAC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c>
          <w:tcPr>
            <w:tcW w:w="141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0CD078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2m</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4A7026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10m x 2m</w:t>
            </w:r>
          </w:p>
        </w:tc>
      </w:tr>
      <w:tr w:rsidR="00904282" w:rsidRPr="003C2CE0" w14:paraId="6EA9EB31" w14:textId="77777777" w:rsidTr="00904282">
        <w:tc>
          <w:tcPr>
            <w:tcW w:w="1149"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6801DD8A"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2A9CE5A7"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0230E6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BED9F3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601506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41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B774AD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A7E69B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52C078B5" w14:textId="77777777" w:rsidTr="00904282">
        <w:tc>
          <w:tcPr>
            <w:tcW w:w="1149"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07B0979D"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1CB5093A"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82FA978"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78551AA"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09A9DE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c>
          <w:tcPr>
            <w:tcW w:w="141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6A89B2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D5436A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20</w:t>
            </w:r>
          </w:p>
        </w:tc>
      </w:tr>
      <w:tr w:rsidR="00904282" w:rsidRPr="003C2CE0" w14:paraId="31595D9D" w14:textId="77777777" w:rsidTr="00904282">
        <w:tc>
          <w:tcPr>
            <w:tcW w:w="1149"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3CE396D7"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021E7CD8" w14:textId="77777777" w:rsidR="00904282" w:rsidRPr="003C2CE0" w:rsidRDefault="00904282" w:rsidP="00904282">
            <w:pPr>
              <w:pStyle w:val="SemEspaamento"/>
              <w:spacing w:line="276" w:lineRule="auto"/>
              <w:jc w:val="center"/>
              <w:rPr>
                <w:rFonts w:eastAsia="Calibri" w:cstheme="minorHAnsi"/>
                <w:sz w:val="24"/>
                <w:szCs w:val="24"/>
              </w:rPr>
            </w:pP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6A8099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783C1C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4AD4E9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41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37AE227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E6D476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378AA928" w14:textId="77777777" w:rsidTr="00904282">
        <w:tc>
          <w:tcPr>
            <w:tcW w:w="1149"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4C691B0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99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73F21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R$ 19,60</w:t>
            </w: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BFAE76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R$ 20,50</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38C04E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R$ 82,00</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DA4EB6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R$ 164,00</w:t>
            </w:r>
          </w:p>
        </w:tc>
        <w:tc>
          <w:tcPr>
            <w:tcW w:w="141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AE6E3F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R$ 246,00</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26C3907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R$ 328,00</w:t>
            </w:r>
          </w:p>
        </w:tc>
      </w:tr>
      <w:tr w:rsidR="00904282" w:rsidRPr="003C2CE0" w14:paraId="2E0B07F8" w14:textId="77777777" w:rsidTr="00904282">
        <w:tc>
          <w:tcPr>
            <w:tcW w:w="1149"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5D8841A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99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F4B0FD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R$ 15,90</w:t>
            </w: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DAA733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5F13820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0A6F964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R$ 133,60</w:t>
            </w:r>
          </w:p>
        </w:tc>
        <w:tc>
          <w:tcPr>
            <w:tcW w:w="141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5E56F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R$ 200,40</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DF7FF5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R$ 267,20</w:t>
            </w:r>
          </w:p>
        </w:tc>
      </w:tr>
      <w:tr w:rsidR="00904282" w:rsidRPr="003C2CE0" w14:paraId="5FAD7A32" w14:textId="77777777" w:rsidTr="00904282">
        <w:tc>
          <w:tcPr>
            <w:tcW w:w="1149"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783D6F7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993"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7E9EED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R$ 13,40</w:t>
            </w:r>
          </w:p>
        </w:tc>
        <w:tc>
          <w:tcPr>
            <w:tcW w:w="1275"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147B7F9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R$ 14,00</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60DAE8D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R$ 56,00</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923A59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R$ 112,00</w:t>
            </w:r>
          </w:p>
        </w:tc>
        <w:tc>
          <w:tcPr>
            <w:tcW w:w="1417"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7795A7F7"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R$ 168,00</w:t>
            </w:r>
          </w:p>
        </w:tc>
        <w:tc>
          <w:tcPr>
            <w:tcW w:w="1418"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14:paraId="43599B7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R$ 224,00</w:t>
            </w:r>
          </w:p>
        </w:tc>
      </w:tr>
    </w:tbl>
    <w:p w14:paraId="74932582"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55" w:type="dxa"/>
        <w:tblCellMar>
          <w:left w:w="10" w:type="dxa"/>
          <w:right w:w="10" w:type="dxa"/>
        </w:tblCellMar>
        <w:tblLook w:val="0000" w:firstRow="0" w:lastRow="0" w:firstColumn="0" w:lastColumn="0" w:noHBand="0" w:noVBand="0"/>
      </w:tblPr>
      <w:tblGrid>
        <w:gridCol w:w="1149"/>
        <w:gridCol w:w="993"/>
        <w:gridCol w:w="1701"/>
        <w:gridCol w:w="1559"/>
        <w:gridCol w:w="1559"/>
        <w:gridCol w:w="2268"/>
      </w:tblGrid>
      <w:tr w:rsidR="00904282" w:rsidRPr="003C2CE0" w14:paraId="43D8BA38" w14:textId="77777777" w:rsidTr="00904282">
        <w:tc>
          <w:tcPr>
            <w:tcW w:w="9229" w:type="dxa"/>
            <w:gridSpan w:val="6"/>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0AF0682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Grupo 23.04: alimentação: sucos de frutas, leite, bebidas lácteas, chás, café, lanches, doces caseiros e alimentos prontos para o consumo no local, elaborados com produtos orgânicos.</w:t>
            </w:r>
          </w:p>
        </w:tc>
      </w:tr>
      <w:tr w:rsidR="00904282" w:rsidRPr="003C2CE0" w14:paraId="3CA13330" w14:textId="77777777" w:rsidTr="00904282">
        <w:tc>
          <w:tcPr>
            <w:tcW w:w="1149"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C6CE19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993"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8164EB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AD7AB8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EDD734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9D2F9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02</w:t>
            </w:r>
          </w:p>
        </w:tc>
        <w:tc>
          <w:tcPr>
            <w:tcW w:w="22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93836F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03</w:t>
            </w:r>
          </w:p>
        </w:tc>
      </w:tr>
      <w:tr w:rsidR="00904282" w:rsidRPr="003C2CE0" w14:paraId="04715019" w14:textId="77777777" w:rsidTr="00904282">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359EA5"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13CA21"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D3E119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35407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2F61B9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6m x 2m</w:t>
            </w:r>
          </w:p>
        </w:tc>
        <w:tc>
          <w:tcPr>
            <w:tcW w:w="22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8E842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8m x 2m</w:t>
            </w:r>
          </w:p>
        </w:tc>
      </w:tr>
      <w:tr w:rsidR="00904282" w:rsidRPr="003C2CE0" w14:paraId="6267C103" w14:textId="77777777" w:rsidTr="00904282">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1A86D5"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B35240"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6735E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A8C5BF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5B0627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22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ABEBD0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745D77C8" w14:textId="77777777" w:rsidTr="00904282">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16484C1"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45B2D5"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EA8399"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3C765D7"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9ABA1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12</w:t>
            </w:r>
          </w:p>
        </w:tc>
        <w:tc>
          <w:tcPr>
            <w:tcW w:w="22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1E25E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16</w:t>
            </w:r>
          </w:p>
        </w:tc>
      </w:tr>
      <w:tr w:rsidR="00904282" w:rsidRPr="003C2CE0" w14:paraId="4C6A1AF6" w14:textId="77777777" w:rsidTr="00904282">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C92267"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398EDF" w14:textId="77777777" w:rsidR="00904282" w:rsidRPr="003C2CE0" w:rsidRDefault="00904282" w:rsidP="00904282">
            <w:pPr>
              <w:pStyle w:val="SemEspaamento"/>
              <w:spacing w:line="276" w:lineRule="auto"/>
              <w:jc w:val="center"/>
              <w:rPr>
                <w:rFonts w:eastAsia="Calibri" w:cstheme="minorHAnsi"/>
                <w:sz w:val="24"/>
                <w:szCs w:val="24"/>
              </w:rPr>
            </w:pP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2B0FD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50AF39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02F847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22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9FA24F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39B025D6" w14:textId="77777777" w:rsidTr="00904282">
        <w:tc>
          <w:tcPr>
            <w:tcW w:w="114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D992CC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58A1B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R$ 19,60</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B40E33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R$ 20,50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35A7B5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R$ 82,00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13BA7A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R$ 164,00</w:t>
            </w:r>
          </w:p>
        </w:tc>
        <w:tc>
          <w:tcPr>
            <w:tcW w:w="22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89C929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R$ 246,00</w:t>
            </w:r>
          </w:p>
        </w:tc>
      </w:tr>
      <w:tr w:rsidR="00904282" w:rsidRPr="003C2CE0" w14:paraId="35D8D55C" w14:textId="77777777" w:rsidTr="00904282">
        <w:tc>
          <w:tcPr>
            <w:tcW w:w="114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5A8561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5FA7D0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R$ 15,90</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59C426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6AB30DF"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07EA63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R$ 133,60</w:t>
            </w:r>
          </w:p>
        </w:tc>
        <w:tc>
          <w:tcPr>
            <w:tcW w:w="22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BC5A1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R$ 200,40</w:t>
            </w:r>
          </w:p>
        </w:tc>
      </w:tr>
      <w:tr w:rsidR="00904282" w:rsidRPr="003C2CE0" w14:paraId="09CF526B" w14:textId="77777777" w:rsidTr="00904282">
        <w:tc>
          <w:tcPr>
            <w:tcW w:w="114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A7DFC5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E459DB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R$ 13,40</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C0841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R$ 14,00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797736A"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R$ 56,00</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833914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R$ 112,00</w:t>
            </w:r>
          </w:p>
        </w:tc>
        <w:tc>
          <w:tcPr>
            <w:tcW w:w="22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D5966F4"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R$ 168,00</w:t>
            </w:r>
          </w:p>
        </w:tc>
      </w:tr>
    </w:tbl>
    <w:p w14:paraId="4C12DBDF" w14:textId="77777777" w:rsidR="00904282" w:rsidRPr="003C2CE0" w:rsidRDefault="00904282" w:rsidP="00904282">
      <w:pPr>
        <w:pStyle w:val="SemEspaamento"/>
        <w:spacing w:line="276" w:lineRule="auto"/>
        <w:jc w:val="center"/>
        <w:rPr>
          <w:rFonts w:eastAsia="Calibri" w:cstheme="minorHAnsi"/>
          <w:sz w:val="24"/>
          <w:szCs w:val="24"/>
        </w:rPr>
      </w:pPr>
    </w:p>
    <w:tbl>
      <w:tblPr>
        <w:tblW w:w="0" w:type="auto"/>
        <w:tblInd w:w="55" w:type="dxa"/>
        <w:tblCellMar>
          <w:left w:w="10" w:type="dxa"/>
          <w:right w:w="10" w:type="dxa"/>
        </w:tblCellMar>
        <w:tblLook w:val="0000" w:firstRow="0" w:lastRow="0" w:firstColumn="0" w:lastColumn="0" w:noHBand="0" w:noVBand="0"/>
      </w:tblPr>
      <w:tblGrid>
        <w:gridCol w:w="1149"/>
        <w:gridCol w:w="993"/>
        <w:gridCol w:w="3260"/>
        <w:gridCol w:w="3544"/>
      </w:tblGrid>
      <w:tr w:rsidR="00904282" w:rsidRPr="003C2CE0" w14:paraId="234C8713" w14:textId="77777777" w:rsidTr="00904282">
        <w:tc>
          <w:tcPr>
            <w:tcW w:w="8946" w:type="dxa"/>
            <w:gridSpan w:val="4"/>
            <w:tcBorders>
              <w:top w:val="single" w:sz="4" w:space="0" w:color="000000"/>
              <w:left w:val="single" w:sz="4" w:space="0" w:color="000000"/>
              <w:bottom w:val="single" w:sz="4" w:space="0" w:color="000000"/>
              <w:right w:val="single" w:sz="4" w:space="0" w:color="000000"/>
            </w:tcBorders>
            <w:shd w:val="clear" w:color="000000" w:fill="D8D8D8"/>
            <w:tcMar>
              <w:left w:w="70" w:type="dxa"/>
              <w:right w:w="70" w:type="dxa"/>
            </w:tcMar>
            <w:vAlign w:val="center"/>
          </w:tcPr>
          <w:p w14:paraId="2CB7D3F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lastRenderedPageBreak/>
              <w:t>Grupo 26.06: artesanato e produtos não alimentícios provenientes de Economia Solidária, de produção sustentável (com a utilização de matéria-prima reutilizada, reciclada ou colhida de forma sustentável) ou produção com identidade cultural própria típica de uma região (produção artesanal local, de movimentos quilombolas, indígenas ou de mulheres).</w:t>
            </w:r>
          </w:p>
        </w:tc>
      </w:tr>
      <w:tr w:rsidR="00904282" w:rsidRPr="003C2CE0" w14:paraId="5EFE9363" w14:textId="77777777" w:rsidTr="00904282">
        <w:tc>
          <w:tcPr>
            <w:tcW w:w="1149"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9E6A88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de Feira</w:t>
            </w:r>
          </w:p>
        </w:tc>
        <w:tc>
          <w:tcPr>
            <w:tcW w:w="993" w:type="dxa"/>
            <w:vMerge w:val="restart"/>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0DC784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por M²</w:t>
            </w: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FFBE0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Metragem Mínima</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28B6E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Intermediária 01</w:t>
            </w:r>
          </w:p>
        </w:tc>
      </w:tr>
      <w:tr w:rsidR="00904282" w:rsidRPr="003C2CE0" w14:paraId="6420BFE8" w14:textId="77777777" w:rsidTr="00904282">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692F61"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94B8417"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11736C0"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2m x 2m</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29C6022"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4m x 2m</w:t>
            </w:r>
          </w:p>
        </w:tc>
      </w:tr>
      <w:tr w:rsidR="00904282" w:rsidRPr="003C2CE0" w14:paraId="76F0C331" w14:textId="77777777" w:rsidTr="00904282">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6F1307"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39D506"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AE2D1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90459AB"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M²</w:t>
            </w:r>
          </w:p>
        </w:tc>
      </w:tr>
      <w:tr w:rsidR="00904282" w:rsidRPr="003C2CE0" w14:paraId="10117EA4" w14:textId="77777777" w:rsidTr="00904282">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7D3959"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0DB944"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1892670"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4</w:t>
            </w:r>
            <w:proofErr w:type="gramEnd"/>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594947D" w14:textId="77777777" w:rsidR="00904282" w:rsidRPr="003C2CE0" w:rsidRDefault="00904282" w:rsidP="00904282">
            <w:pPr>
              <w:pStyle w:val="SemEspaamento"/>
              <w:spacing w:line="276" w:lineRule="auto"/>
              <w:jc w:val="center"/>
              <w:rPr>
                <w:rFonts w:eastAsia="Calibri" w:cstheme="minorHAnsi"/>
                <w:sz w:val="24"/>
                <w:szCs w:val="24"/>
              </w:rPr>
            </w:pPr>
            <w:proofErr w:type="gramStart"/>
            <w:r w:rsidRPr="003C2CE0">
              <w:rPr>
                <w:rFonts w:eastAsia="Calibri" w:cstheme="minorHAnsi"/>
                <w:color w:val="000000"/>
                <w:sz w:val="24"/>
                <w:szCs w:val="24"/>
              </w:rPr>
              <w:t>8</w:t>
            </w:r>
            <w:proofErr w:type="gramEnd"/>
          </w:p>
        </w:tc>
      </w:tr>
      <w:tr w:rsidR="00904282" w:rsidRPr="003C2CE0" w14:paraId="03CAFF93" w14:textId="77777777" w:rsidTr="00904282">
        <w:tc>
          <w:tcPr>
            <w:tcW w:w="1149"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341D64" w14:textId="77777777" w:rsidR="00904282" w:rsidRPr="003C2CE0" w:rsidRDefault="00904282" w:rsidP="00904282">
            <w:pPr>
              <w:pStyle w:val="SemEspaamento"/>
              <w:spacing w:line="276" w:lineRule="auto"/>
              <w:jc w:val="center"/>
              <w:rPr>
                <w:rFonts w:eastAsia="Calibri" w:cstheme="minorHAnsi"/>
                <w:sz w:val="24"/>
                <w:szCs w:val="24"/>
              </w:rPr>
            </w:pPr>
          </w:p>
        </w:tc>
        <w:tc>
          <w:tcPr>
            <w:tcW w:w="993"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584791" w14:textId="77777777" w:rsidR="00904282" w:rsidRPr="003C2CE0" w:rsidRDefault="00904282" w:rsidP="00904282">
            <w:pPr>
              <w:pStyle w:val="SemEspaamento"/>
              <w:spacing w:line="276" w:lineRule="auto"/>
              <w:jc w:val="center"/>
              <w:rPr>
                <w:rFonts w:eastAsia="Calibri" w:cstheme="minorHAnsi"/>
                <w:sz w:val="24"/>
                <w:szCs w:val="24"/>
              </w:rPr>
            </w:pP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BE4F0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CEAB91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Valor POA</w:t>
            </w:r>
          </w:p>
        </w:tc>
      </w:tr>
      <w:tr w:rsidR="00904282" w:rsidRPr="003C2CE0" w14:paraId="192FFB86" w14:textId="77777777" w:rsidTr="00904282">
        <w:tc>
          <w:tcPr>
            <w:tcW w:w="114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DBB4CA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01</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578302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R$ 19,60</w:t>
            </w: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EDC3CA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R$ 20,50</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210CA5C"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R$ 82,00</w:t>
            </w:r>
          </w:p>
        </w:tc>
      </w:tr>
      <w:tr w:rsidR="00904282" w:rsidRPr="003C2CE0" w14:paraId="454A0E32" w14:textId="77777777" w:rsidTr="00904282">
        <w:tc>
          <w:tcPr>
            <w:tcW w:w="114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0D0FDD3"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02</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CA65FB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R$ 15,90</w:t>
            </w: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5B1F38D"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R$ 16,70</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6D9316E"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R$ 66,80</w:t>
            </w:r>
          </w:p>
        </w:tc>
      </w:tr>
      <w:tr w:rsidR="00904282" w:rsidRPr="003C2CE0" w14:paraId="630BB963" w14:textId="77777777" w:rsidTr="00904282">
        <w:tc>
          <w:tcPr>
            <w:tcW w:w="1149"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50F67B6"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Padrão 03</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0A78E5"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R$ 13,40</w:t>
            </w: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BCCE9D8"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R$ 14,00</w:t>
            </w:r>
          </w:p>
        </w:tc>
        <w:tc>
          <w:tcPr>
            <w:tcW w:w="354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F33D8A9"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color w:val="000000"/>
                <w:sz w:val="24"/>
                <w:szCs w:val="24"/>
              </w:rPr>
              <w:t>R$ 56,00</w:t>
            </w:r>
          </w:p>
        </w:tc>
      </w:tr>
    </w:tbl>
    <w:p w14:paraId="53D3FDAE" w14:textId="77777777" w:rsidR="00904282" w:rsidRPr="003C2CE0" w:rsidRDefault="00904282" w:rsidP="00904282">
      <w:pPr>
        <w:pStyle w:val="SemEspaamento"/>
        <w:spacing w:line="276" w:lineRule="auto"/>
        <w:jc w:val="both"/>
        <w:rPr>
          <w:rFonts w:eastAsia="Calibri" w:cstheme="minorHAnsi"/>
          <w:sz w:val="24"/>
          <w:szCs w:val="24"/>
        </w:rPr>
      </w:pPr>
    </w:p>
    <w:p w14:paraId="06B7D993" w14:textId="77777777" w:rsidR="00904282" w:rsidRPr="00197FCE" w:rsidRDefault="00904282" w:rsidP="00904282">
      <w:pPr>
        <w:pStyle w:val="SemEspaamento"/>
        <w:spacing w:line="276" w:lineRule="auto"/>
        <w:jc w:val="both"/>
        <w:rPr>
          <w:rFonts w:eastAsia="Calibri" w:cstheme="minorHAnsi"/>
          <w:b/>
          <w:sz w:val="24"/>
          <w:szCs w:val="24"/>
        </w:rPr>
      </w:pPr>
      <w:r w:rsidRPr="00197FCE">
        <w:rPr>
          <w:rFonts w:eastAsia="Calibri" w:cstheme="minorHAnsi"/>
          <w:b/>
          <w:sz w:val="24"/>
          <w:szCs w:val="24"/>
        </w:rPr>
        <w:t>CLÁUSULA DÉCIMA PRIMEIRA DA ATRIBUIÇÃO DE VAGAS</w:t>
      </w:r>
    </w:p>
    <w:p w14:paraId="56229C51" w14:textId="77777777" w:rsidR="00904282" w:rsidRPr="003C2CE0" w:rsidRDefault="00904282" w:rsidP="00904282">
      <w:pPr>
        <w:pStyle w:val="SemEspaamento"/>
        <w:spacing w:line="276" w:lineRule="auto"/>
        <w:jc w:val="both"/>
        <w:rPr>
          <w:rFonts w:eastAsia="Calibri" w:cstheme="minorHAnsi"/>
          <w:sz w:val="24"/>
          <w:szCs w:val="24"/>
        </w:rPr>
      </w:pPr>
    </w:p>
    <w:p w14:paraId="08D3A6F2"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11.1. A atribuição das vagas disponíveis nas feiras livres ocorrerá em data, hora e local a ser definido pela Divisão de Feiras Livres.</w:t>
      </w:r>
    </w:p>
    <w:p w14:paraId="3AB84B62" w14:textId="77777777" w:rsidR="00904282" w:rsidRPr="003C2CE0" w:rsidRDefault="00904282" w:rsidP="00904282">
      <w:pPr>
        <w:pStyle w:val="SemEspaamento"/>
        <w:spacing w:line="276" w:lineRule="auto"/>
        <w:jc w:val="both"/>
        <w:rPr>
          <w:rFonts w:eastAsia="Calibri" w:cstheme="minorHAnsi"/>
          <w:sz w:val="24"/>
          <w:szCs w:val="24"/>
        </w:rPr>
      </w:pPr>
    </w:p>
    <w:p w14:paraId="4B30D4A7"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11.2. O credenciado que efetuar sua inscrição em grupo de comércio que não o constante da planilha anexa, terá sua inscrição cancelada a qualquer tempo.</w:t>
      </w:r>
    </w:p>
    <w:p w14:paraId="2B5AF3A5" w14:textId="77777777" w:rsidR="00904282" w:rsidRPr="003C2CE0" w:rsidRDefault="00904282" w:rsidP="00904282">
      <w:pPr>
        <w:pStyle w:val="SemEspaamento"/>
        <w:spacing w:line="276" w:lineRule="auto"/>
        <w:jc w:val="both"/>
        <w:rPr>
          <w:rFonts w:eastAsia="Calibri" w:cstheme="minorHAnsi"/>
          <w:sz w:val="24"/>
          <w:szCs w:val="24"/>
        </w:rPr>
      </w:pPr>
    </w:p>
    <w:p w14:paraId="5B41C6C6"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11.3. Todos os participantes serão classificados dentro dos grupos de comércio para os quais se inscreveram e aquele que for selecionado deverá apresentar a documentação exigida, nos termos do artigo 5º, da Portaria Municipal nº 004/2013/ABAST/SMSP, e Decreto Municipal nº 48.172/2007, no prazo de 15 (quinze) dias úteis, após este prazo será convocado do próximo classificado.</w:t>
      </w:r>
    </w:p>
    <w:p w14:paraId="05737EDD" w14:textId="77777777" w:rsidR="00904282" w:rsidRPr="003C2CE0" w:rsidRDefault="00904282" w:rsidP="00904282">
      <w:pPr>
        <w:pStyle w:val="SemEspaamento"/>
        <w:spacing w:line="276" w:lineRule="auto"/>
        <w:jc w:val="both"/>
        <w:rPr>
          <w:rFonts w:eastAsia="Calibri" w:cstheme="minorHAnsi"/>
          <w:sz w:val="24"/>
          <w:szCs w:val="24"/>
        </w:rPr>
      </w:pPr>
    </w:p>
    <w:p w14:paraId="3AD68B1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11.4. A lista de classificação terá validade de três (03) meses, a contar da data de sua publicação.</w:t>
      </w:r>
    </w:p>
    <w:p w14:paraId="53A31B5E" w14:textId="77777777" w:rsidR="00904282" w:rsidRPr="003C2CE0" w:rsidRDefault="00904282" w:rsidP="00904282">
      <w:pPr>
        <w:pStyle w:val="SemEspaamento"/>
        <w:spacing w:line="276" w:lineRule="auto"/>
        <w:jc w:val="both"/>
        <w:rPr>
          <w:rFonts w:eastAsia="Calibri" w:cstheme="minorHAnsi"/>
          <w:sz w:val="24"/>
          <w:szCs w:val="24"/>
        </w:rPr>
      </w:pPr>
    </w:p>
    <w:p w14:paraId="335DC475"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11.5. As atribuições deste edital poderão ser canceladas a qualquer tempo, por interesse público ou quando constatado vício.</w:t>
      </w:r>
    </w:p>
    <w:p w14:paraId="2F469824" w14:textId="77777777" w:rsidR="00904282" w:rsidRPr="003C2CE0" w:rsidRDefault="00904282" w:rsidP="00904282">
      <w:pPr>
        <w:pStyle w:val="SemEspaamento"/>
        <w:spacing w:line="276" w:lineRule="auto"/>
        <w:jc w:val="both"/>
        <w:rPr>
          <w:rFonts w:eastAsia="Calibri" w:cstheme="minorHAnsi"/>
          <w:sz w:val="24"/>
          <w:szCs w:val="24"/>
        </w:rPr>
      </w:pPr>
    </w:p>
    <w:p w14:paraId="42477C8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11.6. Encerrada a validade deste chamamento e existindo vagas remanescentes, estas serão destinadas a novo chamamento público.</w:t>
      </w:r>
    </w:p>
    <w:p w14:paraId="69893AB2" w14:textId="77777777" w:rsidR="00904282" w:rsidRPr="003C2CE0" w:rsidRDefault="00904282" w:rsidP="00904282">
      <w:pPr>
        <w:pStyle w:val="SemEspaamento"/>
        <w:spacing w:line="276" w:lineRule="auto"/>
        <w:jc w:val="both"/>
        <w:rPr>
          <w:rFonts w:eastAsia="Calibri" w:cstheme="minorHAnsi"/>
          <w:sz w:val="24"/>
          <w:szCs w:val="24"/>
        </w:rPr>
      </w:pPr>
    </w:p>
    <w:p w14:paraId="509DA085" w14:textId="77777777" w:rsidR="00904282" w:rsidRPr="003C2CE0" w:rsidRDefault="00904282" w:rsidP="00904282">
      <w:pPr>
        <w:pStyle w:val="SemEspaamento"/>
        <w:spacing w:line="276" w:lineRule="auto"/>
        <w:jc w:val="both"/>
        <w:rPr>
          <w:rFonts w:eastAsia="Calibri" w:cstheme="minorHAnsi"/>
          <w:sz w:val="24"/>
          <w:szCs w:val="24"/>
        </w:rPr>
      </w:pPr>
    </w:p>
    <w:p w14:paraId="4A23F0B2" w14:textId="77777777" w:rsidR="00904282" w:rsidRPr="003C2CE0" w:rsidRDefault="00904282" w:rsidP="00904282">
      <w:pPr>
        <w:pStyle w:val="SemEspaamento"/>
        <w:spacing w:line="276" w:lineRule="auto"/>
        <w:jc w:val="center"/>
        <w:rPr>
          <w:rFonts w:eastAsia="Calibri" w:cstheme="minorHAnsi"/>
          <w:i/>
          <w:sz w:val="24"/>
          <w:szCs w:val="24"/>
        </w:rPr>
      </w:pPr>
      <w:r w:rsidRPr="003C2CE0">
        <w:rPr>
          <w:rFonts w:eastAsia="Calibri" w:cstheme="minorHAnsi"/>
          <w:i/>
          <w:sz w:val="24"/>
          <w:szCs w:val="24"/>
        </w:rPr>
        <w:t>Assinado DIGITALMENTE</w:t>
      </w:r>
    </w:p>
    <w:p w14:paraId="5FD5C975" w14:textId="77777777" w:rsidR="00904282" w:rsidRPr="003C2CE0" w:rsidRDefault="00904282" w:rsidP="00904282">
      <w:pPr>
        <w:pStyle w:val="SemEspaamento"/>
        <w:spacing w:line="276" w:lineRule="auto"/>
        <w:jc w:val="center"/>
        <w:rPr>
          <w:rFonts w:eastAsia="Calibri" w:cstheme="minorHAnsi"/>
          <w:sz w:val="24"/>
          <w:szCs w:val="24"/>
        </w:rPr>
      </w:pPr>
    </w:p>
    <w:p w14:paraId="279E83D1" w14:textId="77777777" w:rsidR="00904282" w:rsidRPr="003C2CE0" w:rsidRDefault="00904282" w:rsidP="00904282">
      <w:pPr>
        <w:pStyle w:val="SemEspaamento"/>
        <w:spacing w:line="276" w:lineRule="auto"/>
        <w:jc w:val="center"/>
        <w:rPr>
          <w:rFonts w:eastAsia="Calibri" w:cstheme="minorHAnsi"/>
          <w:sz w:val="24"/>
          <w:szCs w:val="24"/>
        </w:rPr>
      </w:pPr>
      <w:r w:rsidRPr="003C2CE0">
        <w:rPr>
          <w:rFonts w:eastAsia="Calibri" w:cstheme="minorHAnsi"/>
          <w:sz w:val="24"/>
          <w:szCs w:val="24"/>
        </w:rPr>
        <w:t>Jordana da Silva Menon</w:t>
      </w:r>
    </w:p>
    <w:p w14:paraId="744266CA" w14:textId="46D57417" w:rsidR="00904282" w:rsidRPr="003C2CE0" w:rsidRDefault="00904282" w:rsidP="00904282">
      <w:pPr>
        <w:pStyle w:val="SemEspaamento"/>
        <w:spacing w:line="276" w:lineRule="auto"/>
        <w:jc w:val="center"/>
        <w:rPr>
          <w:rFonts w:eastAsia="Calibri" w:cstheme="minorHAnsi"/>
          <w:sz w:val="24"/>
          <w:szCs w:val="24"/>
        </w:rPr>
      </w:pPr>
      <w:r>
        <w:rPr>
          <w:rFonts w:eastAsia="Calibri" w:cstheme="minorHAnsi"/>
          <w:sz w:val="24"/>
          <w:szCs w:val="24"/>
        </w:rPr>
        <w:t>DIRETORA TÉCNICA</w:t>
      </w:r>
      <w:r w:rsidRPr="003C2CE0">
        <w:rPr>
          <w:rFonts w:eastAsia="Calibri" w:cstheme="minorHAnsi"/>
          <w:sz w:val="24"/>
          <w:szCs w:val="24"/>
        </w:rPr>
        <w:t xml:space="preserve"> DE ABASTECIMENTO</w:t>
      </w:r>
    </w:p>
    <w:p w14:paraId="326E5AC8" w14:textId="77777777" w:rsidR="00904282" w:rsidRPr="003C2CE0" w:rsidRDefault="00904282" w:rsidP="00904282">
      <w:pPr>
        <w:pStyle w:val="SemEspaamento"/>
        <w:spacing w:line="276" w:lineRule="auto"/>
        <w:jc w:val="both"/>
        <w:rPr>
          <w:rFonts w:eastAsia="Calibri" w:cstheme="minorHAnsi"/>
          <w:caps/>
          <w:color w:val="000000"/>
          <w:sz w:val="24"/>
          <w:szCs w:val="24"/>
        </w:rPr>
      </w:pPr>
    </w:p>
    <w:p w14:paraId="4E9D66D3" w14:textId="77777777" w:rsidR="00904282" w:rsidRPr="00197FCE" w:rsidRDefault="00904282" w:rsidP="00904282">
      <w:pPr>
        <w:pStyle w:val="SemEspaamento"/>
        <w:spacing w:line="276" w:lineRule="auto"/>
        <w:jc w:val="center"/>
        <w:rPr>
          <w:rFonts w:eastAsia="Calibri" w:cstheme="minorHAnsi"/>
          <w:b/>
          <w:caps/>
          <w:color w:val="000000"/>
          <w:sz w:val="24"/>
          <w:szCs w:val="24"/>
        </w:rPr>
      </w:pPr>
      <w:r w:rsidRPr="00197FCE">
        <w:rPr>
          <w:rFonts w:eastAsia="Calibri" w:cstheme="minorHAnsi"/>
          <w:b/>
          <w:caps/>
          <w:color w:val="000000"/>
          <w:sz w:val="24"/>
          <w:szCs w:val="24"/>
        </w:rPr>
        <w:t>CHAMADA PÚBLICA SMdhc/SEsana/ABAST/DFL N° 04/2024</w:t>
      </w:r>
    </w:p>
    <w:p w14:paraId="077E8106" w14:textId="77777777" w:rsidR="00904282" w:rsidRPr="00197FCE" w:rsidRDefault="00904282" w:rsidP="00904282">
      <w:pPr>
        <w:pStyle w:val="SemEspaamento"/>
        <w:spacing w:line="276" w:lineRule="auto"/>
        <w:jc w:val="center"/>
        <w:rPr>
          <w:rFonts w:eastAsia="Calibri" w:cstheme="minorHAnsi"/>
          <w:b/>
          <w:sz w:val="24"/>
          <w:szCs w:val="24"/>
        </w:rPr>
      </w:pPr>
      <w:r w:rsidRPr="00197FCE">
        <w:rPr>
          <w:rFonts w:eastAsia="Calibri" w:cstheme="minorHAnsi"/>
          <w:b/>
          <w:caps/>
          <w:color w:val="000000"/>
          <w:sz w:val="24"/>
          <w:szCs w:val="24"/>
        </w:rPr>
        <w:t>PROCESSO ADMINISTRATIVO:</w:t>
      </w:r>
      <w:r w:rsidRPr="00197FCE">
        <w:rPr>
          <w:rFonts w:eastAsia="Calibri" w:cstheme="minorHAnsi"/>
          <w:b/>
          <w:sz w:val="24"/>
          <w:szCs w:val="24"/>
        </w:rPr>
        <w:t xml:space="preserve"> </w:t>
      </w:r>
      <w:r w:rsidRPr="003C2CE0">
        <w:rPr>
          <w:rFonts w:eastAsia="Calibri" w:cstheme="minorHAnsi"/>
          <w:b/>
          <w:sz w:val="24"/>
          <w:szCs w:val="24"/>
        </w:rPr>
        <w:t>6074.2024/0007879-0</w:t>
      </w:r>
    </w:p>
    <w:p w14:paraId="1B288AE3" w14:textId="77777777" w:rsidR="00904282" w:rsidRPr="00197FCE" w:rsidRDefault="00904282" w:rsidP="00904282">
      <w:pPr>
        <w:pStyle w:val="SemEspaamento"/>
        <w:spacing w:line="276" w:lineRule="auto"/>
        <w:jc w:val="center"/>
        <w:rPr>
          <w:rFonts w:eastAsia="Calibri" w:cstheme="minorHAnsi"/>
          <w:b/>
          <w:caps/>
          <w:color w:val="000000"/>
          <w:sz w:val="24"/>
          <w:szCs w:val="24"/>
        </w:rPr>
      </w:pPr>
    </w:p>
    <w:p w14:paraId="7D64F9C8" w14:textId="1630818A" w:rsidR="00904282" w:rsidRDefault="00904282" w:rsidP="00904282">
      <w:pPr>
        <w:pStyle w:val="SemEspaamento"/>
        <w:spacing w:line="276" w:lineRule="auto"/>
        <w:jc w:val="both"/>
        <w:rPr>
          <w:rFonts w:eastAsia="Calibri" w:cstheme="minorHAnsi"/>
          <w:caps/>
          <w:color w:val="000000"/>
          <w:sz w:val="24"/>
          <w:szCs w:val="24"/>
        </w:rPr>
      </w:pPr>
      <w:r w:rsidRPr="003C2CE0">
        <w:rPr>
          <w:rFonts w:eastAsia="Calibri" w:cstheme="minorHAnsi"/>
          <w:caps/>
          <w:color w:val="000000"/>
          <w:sz w:val="24"/>
          <w:szCs w:val="24"/>
        </w:rPr>
        <w:t xml:space="preserve">OBJETO: </w:t>
      </w:r>
      <w:r w:rsidRPr="003C2CE0">
        <w:rPr>
          <w:rFonts w:eastAsia="Calibri" w:cstheme="minorHAnsi"/>
          <w:sz w:val="24"/>
          <w:szCs w:val="24"/>
        </w:rPr>
        <w:t xml:space="preserve">SELEÇÃO PARA PREENCHIMENTO DE </w:t>
      </w:r>
      <w:r w:rsidR="00BB096F">
        <w:rPr>
          <w:rFonts w:eastAsia="Calibri" w:cstheme="minorHAnsi"/>
          <w:caps/>
          <w:color w:val="000000"/>
          <w:sz w:val="24"/>
          <w:szCs w:val="24"/>
        </w:rPr>
        <w:t>138 (CENTO E TRINTA E OITO)</w:t>
      </w:r>
      <w:r w:rsidRPr="003C2CE0">
        <w:rPr>
          <w:rFonts w:eastAsia="Calibri" w:cstheme="minorHAnsi"/>
          <w:caps/>
          <w:color w:val="000000"/>
          <w:sz w:val="24"/>
          <w:szCs w:val="24"/>
        </w:rPr>
        <w:t xml:space="preserve"> </w:t>
      </w:r>
      <w:r w:rsidRPr="003C2CE0">
        <w:rPr>
          <w:rFonts w:eastAsia="Calibri" w:cstheme="minorHAnsi"/>
          <w:sz w:val="24"/>
          <w:szCs w:val="24"/>
        </w:rPr>
        <w:t>VAGAS DE FEIRANTES DISPONÍVEIS NAS FEIRAS LIVRES DA CIDADE DE SÃO PAULO</w:t>
      </w:r>
      <w:r w:rsidRPr="003C2CE0">
        <w:rPr>
          <w:rFonts w:eastAsia="Calibri" w:cstheme="minorHAnsi"/>
          <w:caps/>
          <w:color w:val="000000"/>
          <w:sz w:val="24"/>
          <w:szCs w:val="24"/>
        </w:rPr>
        <w:t>, conforme segue:</w:t>
      </w:r>
    </w:p>
    <w:p w14:paraId="25CF6D43" w14:textId="77777777" w:rsidR="00904282" w:rsidRPr="003C2CE0" w:rsidRDefault="00904282" w:rsidP="00904282">
      <w:pPr>
        <w:pStyle w:val="SemEspaamento"/>
        <w:spacing w:line="276" w:lineRule="auto"/>
        <w:jc w:val="both"/>
        <w:rPr>
          <w:rFonts w:eastAsia="Calibri" w:cstheme="minorHAnsi"/>
          <w:sz w:val="24"/>
          <w:szCs w:val="24"/>
        </w:rPr>
      </w:pPr>
    </w:p>
    <w:p w14:paraId="219F63B5" w14:textId="77777777" w:rsidR="00904282" w:rsidRPr="0034664C" w:rsidRDefault="00904282" w:rsidP="00904282">
      <w:pPr>
        <w:pStyle w:val="SemEspaamento"/>
        <w:spacing w:line="276" w:lineRule="auto"/>
        <w:jc w:val="center"/>
        <w:rPr>
          <w:rFonts w:eastAsia="Calibri" w:cstheme="minorHAnsi"/>
          <w:b/>
          <w:sz w:val="24"/>
          <w:szCs w:val="24"/>
        </w:rPr>
      </w:pPr>
      <w:r w:rsidRPr="0034664C">
        <w:rPr>
          <w:rFonts w:eastAsia="Calibri" w:cstheme="minorHAnsi"/>
          <w:b/>
          <w:sz w:val="24"/>
          <w:szCs w:val="24"/>
        </w:rPr>
        <w:t>ANEXO I</w:t>
      </w:r>
    </w:p>
    <w:p w14:paraId="7AC0CB5A" w14:textId="77777777" w:rsidR="00904282" w:rsidRPr="003C2CE0" w:rsidRDefault="00904282" w:rsidP="00904282">
      <w:pPr>
        <w:pStyle w:val="SemEspaamento"/>
        <w:spacing w:line="276" w:lineRule="auto"/>
        <w:jc w:val="both"/>
        <w:rPr>
          <w:rFonts w:eastAsia="Calibri" w:cstheme="minorHAnsi"/>
          <w:sz w:val="24"/>
          <w:szCs w:val="24"/>
        </w:rPr>
      </w:pPr>
    </w:p>
    <w:p w14:paraId="5146292A"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Grupo </w:t>
      </w:r>
      <w:proofErr w:type="gramStart"/>
      <w:r w:rsidRPr="003C2CE0">
        <w:rPr>
          <w:rFonts w:eastAsia="Calibri" w:cstheme="minorHAnsi"/>
          <w:sz w:val="24"/>
          <w:szCs w:val="24"/>
        </w:rPr>
        <w:t>1</w:t>
      </w:r>
      <w:proofErr w:type="gramEnd"/>
      <w:r w:rsidRPr="003C2CE0">
        <w:rPr>
          <w:rFonts w:eastAsia="Calibri" w:cstheme="minorHAnsi"/>
          <w:sz w:val="24"/>
          <w:szCs w:val="24"/>
        </w:rPr>
        <w:t>: verduras, legumes, raízes, tubérculos e tomate, exceto cebola, alho e batata.</w:t>
      </w:r>
    </w:p>
    <w:p w14:paraId="0BA618A3" w14:textId="77777777" w:rsidR="00904282" w:rsidRDefault="00904282" w:rsidP="00904282">
      <w:pPr>
        <w:pStyle w:val="SemEspaamento"/>
        <w:spacing w:line="276" w:lineRule="auto"/>
        <w:jc w:val="both"/>
        <w:rPr>
          <w:rFonts w:eastAsia="Calibri" w:cstheme="minorHAnsi"/>
          <w:sz w:val="24"/>
          <w:szCs w:val="24"/>
        </w:rPr>
      </w:pPr>
      <w:r w:rsidRPr="0034664C">
        <w:rPr>
          <w:noProof/>
        </w:rPr>
        <w:drawing>
          <wp:inline distT="0" distB="0" distL="0" distR="0" wp14:anchorId="65C5885A" wp14:editId="660CC5F3">
            <wp:extent cx="5399163" cy="328666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287198"/>
                    </a:xfrm>
                    <a:prstGeom prst="rect">
                      <a:avLst/>
                    </a:prstGeom>
                    <a:noFill/>
                    <a:ln>
                      <a:noFill/>
                    </a:ln>
                  </pic:spPr>
                </pic:pic>
              </a:graphicData>
            </a:graphic>
          </wp:inline>
        </w:drawing>
      </w:r>
    </w:p>
    <w:p w14:paraId="7E0BD9A9" w14:textId="77777777" w:rsidR="00904282" w:rsidRPr="003C2CE0" w:rsidRDefault="00904282" w:rsidP="00904282">
      <w:pPr>
        <w:pStyle w:val="SemEspaamento"/>
        <w:spacing w:line="276" w:lineRule="auto"/>
        <w:jc w:val="both"/>
        <w:rPr>
          <w:rFonts w:eastAsia="Calibri" w:cstheme="minorHAnsi"/>
          <w:sz w:val="24"/>
          <w:szCs w:val="24"/>
        </w:rPr>
      </w:pPr>
    </w:p>
    <w:p w14:paraId="27AA2E4B" w14:textId="77777777" w:rsidR="00904282"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 xml:space="preserve">Grupo </w:t>
      </w:r>
      <w:proofErr w:type="gramStart"/>
      <w:r w:rsidRPr="003C2CE0">
        <w:rPr>
          <w:rFonts w:eastAsia="Calibri" w:cstheme="minorHAnsi"/>
          <w:sz w:val="24"/>
          <w:szCs w:val="24"/>
        </w:rPr>
        <w:t>2</w:t>
      </w:r>
      <w:proofErr w:type="gramEnd"/>
      <w:r w:rsidRPr="003C2CE0">
        <w:rPr>
          <w:rFonts w:eastAsia="Calibri" w:cstheme="minorHAnsi"/>
          <w:sz w:val="24"/>
          <w:szCs w:val="24"/>
        </w:rPr>
        <w:t xml:space="preserve">: </w:t>
      </w:r>
      <w:r w:rsidRPr="003C2CE0">
        <w:rPr>
          <w:rFonts w:eastAsia="Calibri" w:cstheme="minorHAnsi"/>
          <w:color w:val="000000"/>
          <w:sz w:val="24"/>
          <w:szCs w:val="24"/>
        </w:rPr>
        <w:t>cebola, alho, cereais em grãos, café, açúcar, sal, mel, coco ralado, enlatados, fubá, farinhas em geral, temperos para alimentos em geral, todos industrializados.</w:t>
      </w:r>
    </w:p>
    <w:p w14:paraId="46BEBD80" w14:textId="77777777" w:rsidR="00904282" w:rsidRPr="003C2CE0" w:rsidRDefault="00904282" w:rsidP="00904282">
      <w:pPr>
        <w:pStyle w:val="SemEspaamento"/>
        <w:spacing w:line="276" w:lineRule="auto"/>
        <w:jc w:val="both"/>
        <w:rPr>
          <w:rFonts w:eastAsia="Calibri" w:cstheme="minorHAnsi"/>
          <w:color w:val="000000"/>
          <w:sz w:val="24"/>
          <w:szCs w:val="24"/>
        </w:rPr>
      </w:pPr>
      <w:r w:rsidRPr="0034664C">
        <w:rPr>
          <w:noProof/>
        </w:rPr>
        <w:drawing>
          <wp:inline distT="0" distB="0" distL="0" distR="0" wp14:anchorId="1312F2A4" wp14:editId="58F33E9D">
            <wp:extent cx="5376450" cy="151824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1524911"/>
                    </a:xfrm>
                    <a:prstGeom prst="rect">
                      <a:avLst/>
                    </a:prstGeom>
                    <a:noFill/>
                    <a:ln>
                      <a:noFill/>
                    </a:ln>
                  </pic:spPr>
                </pic:pic>
              </a:graphicData>
            </a:graphic>
          </wp:inline>
        </w:drawing>
      </w:r>
    </w:p>
    <w:p w14:paraId="1E78B191"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1740C7E4" w14:textId="77777777" w:rsidR="00904282" w:rsidRDefault="00904282" w:rsidP="00904282">
      <w:pPr>
        <w:pStyle w:val="SemEspaamento"/>
        <w:spacing w:line="276" w:lineRule="auto"/>
        <w:jc w:val="both"/>
        <w:rPr>
          <w:rFonts w:eastAsia="Calibri" w:cstheme="minorHAnsi"/>
          <w:sz w:val="24"/>
          <w:szCs w:val="24"/>
        </w:rPr>
      </w:pPr>
    </w:p>
    <w:p w14:paraId="2B4142DB" w14:textId="77777777" w:rsidR="00904282" w:rsidRDefault="00904282" w:rsidP="00904282">
      <w:pPr>
        <w:pStyle w:val="SemEspaamento"/>
        <w:spacing w:line="276" w:lineRule="auto"/>
        <w:jc w:val="both"/>
        <w:rPr>
          <w:rFonts w:eastAsia="Calibri" w:cstheme="minorHAnsi"/>
          <w:sz w:val="24"/>
          <w:szCs w:val="24"/>
        </w:rPr>
      </w:pPr>
    </w:p>
    <w:p w14:paraId="05D3670F" w14:textId="77777777" w:rsidR="00904282" w:rsidRDefault="00904282" w:rsidP="00904282">
      <w:pPr>
        <w:pStyle w:val="SemEspaamento"/>
        <w:spacing w:line="276" w:lineRule="auto"/>
        <w:jc w:val="both"/>
        <w:rPr>
          <w:rFonts w:eastAsia="Calibri" w:cstheme="minorHAnsi"/>
          <w:sz w:val="24"/>
          <w:szCs w:val="24"/>
        </w:rPr>
      </w:pPr>
    </w:p>
    <w:p w14:paraId="01AE9AE9"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 xml:space="preserve">Grupo </w:t>
      </w:r>
      <w:proofErr w:type="gramStart"/>
      <w:r w:rsidRPr="003C2CE0">
        <w:rPr>
          <w:rFonts w:eastAsia="Calibri" w:cstheme="minorHAnsi"/>
          <w:sz w:val="24"/>
          <w:szCs w:val="24"/>
        </w:rPr>
        <w:t>3</w:t>
      </w:r>
      <w:proofErr w:type="gramEnd"/>
      <w:r w:rsidRPr="003C2CE0">
        <w:rPr>
          <w:rFonts w:eastAsia="Calibri" w:cstheme="minorHAnsi"/>
          <w:sz w:val="24"/>
          <w:szCs w:val="24"/>
        </w:rPr>
        <w:t xml:space="preserve">: </w:t>
      </w:r>
      <w:r w:rsidRPr="003C2CE0">
        <w:rPr>
          <w:rFonts w:eastAsia="Calibri" w:cstheme="minorHAnsi"/>
          <w:color w:val="000000"/>
          <w:sz w:val="24"/>
          <w:szCs w:val="24"/>
        </w:rPr>
        <w:t>batata, cereais em grãos, café, açúcar, sal, mel, coco ralado, enlatados, fubá, farinhas em geral, temperos para alimentos em geral, todos industrializados.</w:t>
      </w:r>
    </w:p>
    <w:p w14:paraId="22799DD6" w14:textId="77777777" w:rsidR="00904282" w:rsidRPr="003C2CE0" w:rsidRDefault="00904282" w:rsidP="00904282">
      <w:pPr>
        <w:pStyle w:val="SemEspaamento"/>
        <w:spacing w:line="276" w:lineRule="auto"/>
        <w:jc w:val="both"/>
        <w:rPr>
          <w:rFonts w:eastAsia="Calibri" w:cstheme="minorHAnsi"/>
          <w:sz w:val="24"/>
          <w:szCs w:val="24"/>
        </w:rPr>
      </w:pPr>
      <w:r w:rsidRPr="0034664C">
        <w:rPr>
          <w:noProof/>
        </w:rPr>
        <w:drawing>
          <wp:inline distT="0" distB="0" distL="0" distR="0" wp14:anchorId="06B6005B" wp14:editId="0F384514">
            <wp:extent cx="5400136" cy="6728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672848"/>
                    </a:xfrm>
                    <a:prstGeom prst="rect">
                      <a:avLst/>
                    </a:prstGeom>
                    <a:noFill/>
                    <a:ln>
                      <a:noFill/>
                    </a:ln>
                  </pic:spPr>
                </pic:pic>
              </a:graphicData>
            </a:graphic>
          </wp:inline>
        </w:drawing>
      </w:r>
    </w:p>
    <w:p w14:paraId="2EA8CF45" w14:textId="77777777" w:rsidR="00904282" w:rsidRPr="003C2CE0" w:rsidRDefault="00904282" w:rsidP="00904282">
      <w:pPr>
        <w:pStyle w:val="SemEspaamento"/>
        <w:spacing w:line="276" w:lineRule="auto"/>
        <w:jc w:val="both"/>
        <w:rPr>
          <w:rFonts w:eastAsia="Calibri" w:cstheme="minorHAnsi"/>
          <w:sz w:val="24"/>
          <w:szCs w:val="24"/>
        </w:rPr>
      </w:pPr>
    </w:p>
    <w:p w14:paraId="1D246136" w14:textId="77777777"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 xml:space="preserve">Grupo </w:t>
      </w:r>
      <w:proofErr w:type="gramStart"/>
      <w:r w:rsidRPr="003C2CE0">
        <w:rPr>
          <w:rFonts w:eastAsia="Calibri" w:cstheme="minorHAnsi"/>
          <w:sz w:val="24"/>
          <w:szCs w:val="24"/>
        </w:rPr>
        <w:t>4</w:t>
      </w:r>
      <w:proofErr w:type="gramEnd"/>
      <w:r w:rsidRPr="003C2CE0">
        <w:rPr>
          <w:rFonts w:eastAsia="Calibri" w:cstheme="minorHAnsi"/>
          <w:sz w:val="24"/>
          <w:szCs w:val="24"/>
        </w:rPr>
        <w:t xml:space="preserve">: </w:t>
      </w:r>
      <w:r w:rsidRPr="003C2CE0">
        <w:rPr>
          <w:rFonts w:eastAsia="Calibri" w:cstheme="minorHAnsi"/>
          <w:color w:val="000000"/>
          <w:sz w:val="24"/>
          <w:szCs w:val="24"/>
        </w:rPr>
        <w:t>frutas frescas em geral, nacionais ou importadas, exceto banana.</w:t>
      </w:r>
    </w:p>
    <w:p w14:paraId="17B2119D" w14:textId="77777777" w:rsidR="00904282" w:rsidRPr="003C2CE0" w:rsidRDefault="00904282" w:rsidP="00904282">
      <w:pPr>
        <w:pStyle w:val="SemEspaamento"/>
        <w:spacing w:line="276" w:lineRule="auto"/>
        <w:jc w:val="both"/>
        <w:rPr>
          <w:rFonts w:eastAsia="Calibri" w:cstheme="minorHAnsi"/>
          <w:color w:val="000000"/>
          <w:sz w:val="24"/>
          <w:szCs w:val="24"/>
        </w:rPr>
      </w:pPr>
      <w:r w:rsidRPr="0034664C">
        <w:rPr>
          <w:noProof/>
        </w:rPr>
        <w:drawing>
          <wp:inline distT="0" distB="0" distL="0" distR="0" wp14:anchorId="7CBED592" wp14:editId="401442EB">
            <wp:extent cx="5382883" cy="15527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1557704"/>
                    </a:xfrm>
                    <a:prstGeom prst="rect">
                      <a:avLst/>
                    </a:prstGeom>
                    <a:noFill/>
                    <a:ln>
                      <a:noFill/>
                    </a:ln>
                  </pic:spPr>
                </pic:pic>
              </a:graphicData>
            </a:graphic>
          </wp:inline>
        </w:drawing>
      </w:r>
    </w:p>
    <w:p w14:paraId="255A61F8" w14:textId="77777777" w:rsidR="00904282" w:rsidRDefault="00904282" w:rsidP="00904282">
      <w:pPr>
        <w:pStyle w:val="SemEspaamento"/>
        <w:spacing w:line="276" w:lineRule="auto"/>
        <w:jc w:val="both"/>
        <w:rPr>
          <w:rFonts w:eastAsia="Calibri" w:cstheme="minorHAnsi"/>
          <w:sz w:val="24"/>
          <w:szCs w:val="24"/>
        </w:rPr>
      </w:pPr>
    </w:p>
    <w:p w14:paraId="176D27D6" w14:textId="77777777" w:rsidR="00904282"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 xml:space="preserve">Grupo </w:t>
      </w:r>
      <w:proofErr w:type="gramStart"/>
      <w:r w:rsidRPr="003C2CE0">
        <w:rPr>
          <w:rFonts w:eastAsia="Calibri" w:cstheme="minorHAnsi"/>
          <w:sz w:val="24"/>
          <w:szCs w:val="24"/>
        </w:rPr>
        <w:t>5</w:t>
      </w:r>
      <w:proofErr w:type="gramEnd"/>
      <w:r w:rsidRPr="003C2CE0">
        <w:rPr>
          <w:rFonts w:eastAsia="Calibri" w:cstheme="minorHAnsi"/>
          <w:sz w:val="24"/>
          <w:szCs w:val="24"/>
        </w:rPr>
        <w:t xml:space="preserve">: </w:t>
      </w:r>
      <w:r w:rsidRPr="003C2CE0">
        <w:rPr>
          <w:rFonts w:eastAsia="Calibri" w:cstheme="minorHAnsi"/>
          <w:color w:val="000000"/>
          <w:sz w:val="24"/>
          <w:szCs w:val="24"/>
        </w:rPr>
        <w:t>banana.</w:t>
      </w:r>
    </w:p>
    <w:p w14:paraId="519DEDD2" w14:textId="77777777" w:rsidR="00904282" w:rsidRPr="003C2CE0" w:rsidRDefault="00904282" w:rsidP="00904282">
      <w:pPr>
        <w:pStyle w:val="SemEspaamento"/>
        <w:spacing w:line="276" w:lineRule="auto"/>
        <w:jc w:val="both"/>
        <w:rPr>
          <w:rFonts w:eastAsia="Calibri" w:cstheme="minorHAnsi"/>
          <w:color w:val="000000"/>
          <w:sz w:val="24"/>
          <w:szCs w:val="24"/>
        </w:rPr>
      </w:pPr>
      <w:r w:rsidRPr="0034664C">
        <w:rPr>
          <w:noProof/>
        </w:rPr>
        <w:drawing>
          <wp:inline distT="0" distB="0" distL="0" distR="0" wp14:anchorId="6457F508" wp14:editId="1D600E92">
            <wp:extent cx="5400136" cy="672861"/>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136" cy="672861"/>
                    </a:xfrm>
                    <a:prstGeom prst="rect">
                      <a:avLst/>
                    </a:prstGeom>
                    <a:noFill/>
                    <a:ln>
                      <a:noFill/>
                    </a:ln>
                  </pic:spPr>
                </pic:pic>
              </a:graphicData>
            </a:graphic>
          </wp:inline>
        </w:drawing>
      </w:r>
    </w:p>
    <w:p w14:paraId="32B96A28"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0E2A4458" w14:textId="77777777" w:rsidR="00904282" w:rsidRPr="003C2CE0"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t xml:space="preserve">Grupo </w:t>
      </w:r>
      <w:proofErr w:type="gramStart"/>
      <w:r w:rsidRPr="003C2CE0">
        <w:rPr>
          <w:rFonts w:eastAsia="Calibri" w:cstheme="minorHAnsi"/>
          <w:sz w:val="24"/>
          <w:szCs w:val="24"/>
        </w:rPr>
        <w:t>6</w:t>
      </w:r>
      <w:proofErr w:type="gramEnd"/>
      <w:r w:rsidRPr="003C2CE0">
        <w:rPr>
          <w:rFonts w:eastAsia="Calibri" w:cstheme="minorHAnsi"/>
          <w:sz w:val="24"/>
          <w:szCs w:val="24"/>
        </w:rPr>
        <w:t xml:space="preserve">: ovos. </w:t>
      </w:r>
    </w:p>
    <w:p w14:paraId="068CA636" w14:textId="77777777" w:rsidR="00904282" w:rsidRPr="003C2CE0" w:rsidRDefault="00904282" w:rsidP="00904282">
      <w:pPr>
        <w:pStyle w:val="SemEspaamento"/>
        <w:spacing w:line="276" w:lineRule="auto"/>
        <w:jc w:val="both"/>
        <w:rPr>
          <w:rFonts w:eastAsia="Calibri" w:cstheme="minorHAnsi"/>
          <w:sz w:val="24"/>
          <w:szCs w:val="24"/>
        </w:rPr>
      </w:pPr>
      <w:r w:rsidRPr="0034664C">
        <w:rPr>
          <w:noProof/>
        </w:rPr>
        <w:drawing>
          <wp:inline distT="0" distB="0" distL="0" distR="0" wp14:anchorId="091BC8A4" wp14:editId="09ECE7A4">
            <wp:extent cx="5381937" cy="79363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796300"/>
                    </a:xfrm>
                    <a:prstGeom prst="rect">
                      <a:avLst/>
                    </a:prstGeom>
                    <a:noFill/>
                    <a:ln>
                      <a:noFill/>
                    </a:ln>
                  </pic:spPr>
                </pic:pic>
              </a:graphicData>
            </a:graphic>
          </wp:inline>
        </w:drawing>
      </w:r>
    </w:p>
    <w:p w14:paraId="5CD1089B" w14:textId="77777777" w:rsidR="00904282" w:rsidRDefault="00904282" w:rsidP="00904282">
      <w:pPr>
        <w:pStyle w:val="SemEspaamento"/>
        <w:spacing w:line="276" w:lineRule="auto"/>
        <w:jc w:val="both"/>
        <w:rPr>
          <w:rFonts w:eastAsia="Calibri" w:cstheme="minorHAnsi"/>
          <w:sz w:val="24"/>
          <w:szCs w:val="24"/>
        </w:rPr>
      </w:pPr>
    </w:p>
    <w:p w14:paraId="5A441BD7" w14:textId="77777777" w:rsidR="00904282"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 xml:space="preserve">Grupo </w:t>
      </w:r>
      <w:proofErr w:type="gramStart"/>
      <w:r w:rsidRPr="003C2CE0">
        <w:rPr>
          <w:rFonts w:eastAsia="Calibri" w:cstheme="minorHAnsi"/>
          <w:sz w:val="24"/>
          <w:szCs w:val="24"/>
        </w:rPr>
        <w:t>8</w:t>
      </w:r>
      <w:proofErr w:type="gramEnd"/>
      <w:r w:rsidRPr="003C2CE0">
        <w:rPr>
          <w:rFonts w:eastAsia="Calibri" w:cstheme="minorHAnsi"/>
          <w:sz w:val="24"/>
          <w:szCs w:val="24"/>
        </w:rPr>
        <w:t xml:space="preserve">: </w:t>
      </w:r>
      <w:r w:rsidRPr="003C2CE0">
        <w:rPr>
          <w:rFonts w:eastAsia="Calibri" w:cstheme="minorHAnsi"/>
          <w:color w:val="000000"/>
          <w:sz w:val="24"/>
          <w:szCs w:val="24"/>
        </w:rPr>
        <w:t>laticínios (produtos derivados do leite) industrializados, margarinas, conservas em geral, frutas secas e cristalizadas, azeitonas e picles, bacalhau e outros peixes secos ou salgados.</w:t>
      </w:r>
    </w:p>
    <w:p w14:paraId="01ECF8C7" w14:textId="77777777" w:rsidR="00904282" w:rsidRPr="003C2CE0" w:rsidRDefault="00904282" w:rsidP="00904282">
      <w:pPr>
        <w:pStyle w:val="SemEspaamento"/>
        <w:spacing w:line="276" w:lineRule="auto"/>
        <w:jc w:val="both"/>
        <w:rPr>
          <w:rFonts w:eastAsia="Calibri" w:cstheme="minorHAnsi"/>
          <w:color w:val="000000"/>
          <w:sz w:val="24"/>
          <w:szCs w:val="24"/>
        </w:rPr>
      </w:pPr>
      <w:r w:rsidRPr="0034664C">
        <w:rPr>
          <w:noProof/>
        </w:rPr>
        <w:drawing>
          <wp:inline distT="0" distB="0" distL="0" distR="0" wp14:anchorId="607F2A8F" wp14:editId="0990A1B2">
            <wp:extent cx="5400136" cy="560717"/>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560707"/>
                    </a:xfrm>
                    <a:prstGeom prst="rect">
                      <a:avLst/>
                    </a:prstGeom>
                    <a:noFill/>
                    <a:ln>
                      <a:noFill/>
                    </a:ln>
                  </pic:spPr>
                </pic:pic>
              </a:graphicData>
            </a:graphic>
          </wp:inline>
        </w:drawing>
      </w:r>
    </w:p>
    <w:p w14:paraId="7B108C75" w14:textId="77777777" w:rsidR="00904282" w:rsidRDefault="00904282" w:rsidP="00904282">
      <w:pPr>
        <w:pStyle w:val="SemEspaamento"/>
        <w:spacing w:line="276" w:lineRule="auto"/>
        <w:jc w:val="both"/>
        <w:rPr>
          <w:rFonts w:eastAsia="Calibri" w:cstheme="minorHAnsi"/>
          <w:color w:val="000000"/>
          <w:sz w:val="24"/>
          <w:szCs w:val="24"/>
        </w:rPr>
      </w:pPr>
    </w:p>
    <w:p w14:paraId="44E95E1D" w14:textId="77777777" w:rsidR="00904282" w:rsidRPr="003C2CE0" w:rsidRDefault="00904282" w:rsidP="00904282">
      <w:pPr>
        <w:pStyle w:val="SemEspaamento"/>
        <w:spacing w:line="276" w:lineRule="auto"/>
        <w:jc w:val="both"/>
        <w:rPr>
          <w:rFonts w:eastAsia="Calibri" w:cstheme="minorHAnsi"/>
          <w:color w:val="000000"/>
          <w:sz w:val="24"/>
          <w:szCs w:val="24"/>
        </w:rPr>
      </w:pPr>
      <w:r>
        <w:rPr>
          <w:rFonts w:eastAsia="Calibri" w:cstheme="minorHAnsi"/>
          <w:color w:val="000000"/>
          <w:sz w:val="24"/>
          <w:szCs w:val="24"/>
        </w:rPr>
        <w:t xml:space="preserve">Grupo </w:t>
      </w:r>
      <w:proofErr w:type="gramStart"/>
      <w:r>
        <w:rPr>
          <w:rFonts w:eastAsia="Calibri" w:cstheme="minorHAnsi"/>
          <w:color w:val="000000"/>
          <w:sz w:val="24"/>
          <w:szCs w:val="24"/>
        </w:rPr>
        <w:t>9</w:t>
      </w:r>
      <w:proofErr w:type="gramEnd"/>
      <w:r>
        <w:rPr>
          <w:rFonts w:eastAsia="Calibri" w:cstheme="minorHAnsi"/>
          <w:color w:val="000000"/>
          <w:sz w:val="24"/>
          <w:szCs w:val="24"/>
        </w:rPr>
        <w:t xml:space="preserve">: </w:t>
      </w:r>
      <w:r w:rsidRPr="003C2CE0">
        <w:rPr>
          <w:rFonts w:eastAsia="Calibri" w:cstheme="minorHAnsi"/>
          <w:color w:val="000000"/>
          <w:sz w:val="24"/>
          <w:szCs w:val="24"/>
        </w:rPr>
        <w:t>embutidos industrializados em geral (salsichas, linguiças, paios, salames e outros tipos de frios), bacalhau e outros peixes secos ou salgados, carnes-secas, salgadas ou defumadas, banhas e gorduras comestíveis, pertences para feijoada.</w:t>
      </w:r>
    </w:p>
    <w:p w14:paraId="47CC67CF" w14:textId="77777777" w:rsidR="00904282" w:rsidRDefault="00904282" w:rsidP="00904282">
      <w:pPr>
        <w:pStyle w:val="SemEspaamento"/>
        <w:spacing w:line="276" w:lineRule="auto"/>
        <w:jc w:val="both"/>
        <w:rPr>
          <w:rFonts w:eastAsia="Calibri" w:cstheme="minorHAnsi"/>
          <w:sz w:val="24"/>
          <w:szCs w:val="24"/>
        </w:rPr>
      </w:pPr>
      <w:r w:rsidRPr="0034664C">
        <w:rPr>
          <w:noProof/>
        </w:rPr>
        <w:drawing>
          <wp:inline distT="0" distB="0" distL="0" distR="0" wp14:anchorId="0C97D2CE" wp14:editId="377ED199">
            <wp:extent cx="5362560" cy="379562"/>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2560" cy="379562"/>
                    </a:xfrm>
                    <a:prstGeom prst="rect">
                      <a:avLst/>
                    </a:prstGeom>
                    <a:noFill/>
                    <a:ln>
                      <a:noFill/>
                    </a:ln>
                  </pic:spPr>
                </pic:pic>
              </a:graphicData>
            </a:graphic>
          </wp:inline>
        </w:drawing>
      </w:r>
    </w:p>
    <w:p w14:paraId="07B751E9" w14:textId="77777777" w:rsidR="00904282" w:rsidRDefault="00904282" w:rsidP="00904282">
      <w:pPr>
        <w:pStyle w:val="SemEspaamento"/>
        <w:spacing w:line="276" w:lineRule="auto"/>
        <w:jc w:val="both"/>
        <w:rPr>
          <w:rFonts w:eastAsia="Calibri" w:cstheme="minorHAnsi"/>
          <w:sz w:val="24"/>
          <w:szCs w:val="24"/>
        </w:rPr>
      </w:pPr>
    </w:p>
    <w:p w14:paraId="1A254F9E" w14:textId="77777777" w:rsidR="00904282" w:rsidRDefault="00904282" w:rsidP="00904282">
      <w:pPr>
        <w:pStyle w:val="SemEspaamento"/>
        <w:spacing w:line="276" w:lineRule="auto"/>
        <w:jc w:val="both"/>
        <w:rPr>
          <w:rFonts w:eastAsia="Calibri" w:cstheme="minorHAnsi"/>
          <w:sz w:val="24"/>
          <w:szCs w:val="24"/>
        </w:rPr>
      </w:pPr>
    </w:p>
    <w:p w14:paraId="1ECE05BA" w14:textId="77777777"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lastRenderedPageBreak/>
        <w:t xml:space="preserve">Grupo 11: </w:t>
      </w:r>
      <w:r w:rsidRPr="003C2CE0">
        <w:rPr>
          <w:rFonts w:eastAsia="Arial" w:cstheme="minorHAnsi"/>
          <w:color w:val="333333"/>
          <w:sz w:val="24"/>
          <w:szCs w:val="24"/>
        </w:rPr>
        <w:t>pescados de toda espécie resfriados.</w:t>
      </w:r>
    </w:p>
    <w:p w14:paraId="60BE7F3E" w14:textId="77777777" w:rsidR="00904282" w:rsidRPr="003C2CE0" w:rsidRDefault="00904282" w:rsidP="00904282">
      <w:pPr>
        <w:pStyle w:val="SemEspaamento"/>
        <w:spacing w:line="276" w:lineRule="auto"/>
        <w:jc w:val="both"/>
        <w:rPr>
          <w:rFonts w:eastAsia="Calibri" w:cstheme="minorHAnsi"/>
          <w:sz w:val="24"/>
          <w:szCs w:val="24"/>
        </w:rPr>
      </w:pPr>
      <w:r w:rsidRPr="0034664C">
        <w:rPr>
          <w:noProof/>
        </w:rPr>
        <w:drawing>
          <wp:inline distT="0" distB="0" distL="0" distR="0" wp14:anchorId="173BAD3B" wp14:editId="67717152">
            <wp:extent cx="5400136" cy="508958"/>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508949"/>
                    </a:xfrm>
                    <a:prstGeom prst="rect">
                      <a:avLst/>
                    </a:prstGeom>
                    <a:noFill/>
                    <a:ln>
                      <a:noFill/>
                    </a:ln>
                  </pic:spPr>
                </pic:pic>
              </a:graphicData>
            </a:graphic>
          </wp:inline>
        </w:drawing>
      </w:r>
    </w:p>
    <w:p w14:paraId="07246317" w14:textId="77777777" w:rsidR="00904282" w:rsidRDefault="00904282" w:rsidP="00904282">
      <w:pPr>
        <w:pStyle w:val="SemEspaamento"/>
        <w:spacing w:line="276" w:lineRule="auto"/>
        <w:jc w:val="both"/>
        <w:rPr>
          <w:rFonts w:eastAsia="Calibri" w:cstheme="minorHAnsi"/>
          <w:sz w:val="24"/>
          <w:szCs w:val="24"/>
        </w:rPr>
      </w:pPr>
    </w:p>
    <w:p w14:paraId="19FA1C9C" w14:textId="77777777" w:rsidR="00904282" w:rsidRDefault="00904282" w:rsidP="00904282">
      <w:pPr>
        <w:pStyle w:val="SemEspaamento"/>
        <w:spacing w:line="276" w:lineRule="auto"/>
        <w:jc w:val="both"/>
        <w:rPr>
          <w:rFonts w:eastAsia="Arial" w:cstheme="minorHAnsi"/>
          <w:color w:val="333333"/>
          <w:sz w:val="24"/>
          <w:szCs w:val="24"/>
        </w:rPr>
      </w:pPr>
      <w:r w:rsidRPr="003C2CE0">
        <w:rPr>
          <w:rFonts w:eastAsia="Calibri" w:cstheme="minorHAnsi"/>
          <w:sz w:val="24"/>
          <w:szCs w:val="24"/>
        </w:rPr>
        <w:t>Grupo 12:</w:t>
      </w:r>
      <w:proofErr w:type="gramStart"/>
      <w:r w:rsidRPr="003C2CE0">
        <w:rPr>
          <w:rFonts w:eastAsia="Calibri" w:cstheme="minorHAnsi"/>
          <w:sz w:val="24"/>
          <w:szCs w:val="24"/>
        </w:rPr>
        <w:t xml:space="preserve"> </w:t>
      </w:r>
      <w:r w:rsidRPr="003C2CE0">
        <w:rPr>
          <w:rFonts w:eastAsia="Arial" w:cstheme="minorHAnsi"/>
          <w:color w:val="333333"/>
          <w:sz w:val="24"/>
          <w:szCs w:val="24"/>
        </w:rPr>
        <w:t> </w:t>
      </w:r>
      <w:proofErr w:type="gramEnd"/>
      <w:r w:rsidRPr="003C2CE0">
        <w:rPr>
          <w:rFonts w:eastAsia="Arial" w:cstheme="minorHAnsi"/>
          <w:color w:val="333333"/>
          <w:sz w:val="24"/>
          <w:szCs w:val="24"/>
        </w:rPr>
        <w:t>aves abatidas inteiras ou fracionadas, vísceras e miúdos de animais de corte, bisteca, costela e lombo suínos industrializados.</w:t>
      </w:r>
    </w:p>
    <w:p w14:paraId="2B284971" w14:textId="77777777" w:rsidR="00904282" w:rsidRPr="003C2CE0" w:rsidRDefault="00904282" w:rsidP="00904282">
      <w:pPr>
        <w:pStyle w:val="SemEspaamento"/>
        <w:spacing w:line="276" w:lineRule="auto"/>
        <w:jc w:val="both"/>
        <w:rPr>
          <w:rFonts w:eastAsia="Arial" w:cstheme="minorHAnsi"/>
          <w:color w:val="333333"/>
          <w:sz w:val="24"/>
          <w:szCs w:val="24"/>
        </w:rPr>
      </w:pPr>
      <w:r w:rsidRPr="0034664C">
        <w:rPr>
          <w:noProof/>
        </w:rPr>
        <w:drawing>
          <wp:inline distT="0" distB="0" distL="0" distR="0" wp14:anchorId="06153C2C" wp14:editId="77B20E3E">
            <wp:extent cx="5400136" cy="49170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491696"/>
                    </a:xfrm>
                    <a:prstGeom prst="rect">
                      <a:avLst/>
                    </a:prstGeom>
                    <a:noFill/>
                    <a:ln>
                      <a:noFill/>
                    </a:ln>
                  </pic:spPr>
                </pic:pic>
              </a:graphicData>
            </a:graphic>
          </wp:inline>
        </w:drawing>
      </w:r>
    </w:p>
    <w:p w14:paraId="43963371"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74404326" w14:textId="77777777" w:rsidR="00904282"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 xml:space="preserve">Grupo 13: </w:t>
      </w:r>
      <w:r w:rsidRPr="003C2CE0">
        <w:rPr>
          <w:rFonts w:eastAsia="Calibri" w:cstheme="minorHAnsi"/>
          <w:color w:val="000000"/>
          <w:sz w:val="24"/>
          <w:szCs w:val="24"/>
        </w:rPr>
        <w:t>pastel e massa para pastel, salgados diversos fritos na hora.</w:t>
      </w:r>
    </w:p>
    <w:p w14:paraId="605D057C" w14:textId="4D4211ED" w:rsidR="00904282" w:rsidRPr="003C2CE0" w:rsidRDefault="00BB096F" w:rsidP="00904282">
      <w:pPr>
        <w:pStyle w:val="SemEspaamento"/>
        <w:spacing w:line="276" w:lineRule="auto"/>
        <w:jc w:val="both"/>
        <w:rPr>
          <w:rFonts w:eastAsia="Calibri" w:cstheme="minorHAnsi"/>
          <w:color w:val="000000"/>
          <w:sz w:val="24"/>
          <w:szCs w:val="24"/>
        </w:rPr>
      </w:pPr>
      <w:r w:rsidRPr="00BB096F">
        <w:rPr>
          <w:noProof/>
        </w:rPr>
        <w:drawing>
          <wp:inline distT="0" distB="0" distL="0" distR="0" wp14:anchorId="390D6FBC" wp14:editId="711650F2">
            <wp:extent cx="5915212" cy="1388853"/>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9790" cy="1394624"/>
                    </a:xfrm>
                    <a:prstGeom prst="rect">
                      <a:avLst/>
                    </a:prstGeom>
                    <a:noFill/>
                    <a:ln>
                      <a:noFill/>
                    </a:ln>
                  </pic:spPr>
                </pic:pic>
              </a:graphicData>
            </a:graphic>
          </wp:inline>
        </w:drawing>
      </w:r>
    </w:p>
    <w:p w14:paraId="6BA84979"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3217A896" w14:textId="77777777" w:rsidR="00904282"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 xml:space="preserve">Grupo 14.01: </w:t>
      </w:r>
      <w:r w:rsidRPr="003C2CE0">
        <w:rPr>
          <w:rFonts w:eastAsia="Calibri" w:cstheme="minorHAnsi"/>
          <w:color w:val="000000"/>
          <w:sz w:val="24"/>
          <w:szCs w:val="24"/>
        </w:rPr>
        <w:t>caldo de cana</w:t>
      </w:r>
      <w:proofErr w:type="gramStart"/>
      <w:r w:rsidRPr="003C2CE0">
        <w:rPr>
          <w:rFonts w:eastAsia="Calibri" w:cstheme="minorHAnsi"/>
          <w:color w:val="000000"/>
          <w:sz w:val="24"/>
          <w:szCs w:val="24"/>
        </w:rPr>
        <w:t>, água</w:t>
      </w:r>
      <w:proofErr w:type="gramEnd"/>
      <w:r w:rsidRPr="003C2CE0">
        <w:rPr>
          <w:rFonts w:eastAsia="Calibri" w:cstheme="minorHAnsi"/>
          <w:color w:val="000000"/>
          <w:sz w:val="24"/>
          <w:szCs w:val="24"/>
        </w:rPr>
        <w:t xml:space="preserve"> de coco "in natura" e bebidas em geral (sucos de frutas industrializados, refrigerantes, água mineral envasada em copos ou garrafas descartáveis).</w:t>
      </w:r>
    </w:p>
    <w:p w14:paraId="50AB3F42" w14:textId="77777777" w:rsidR="00904282" w:rsidRPr="003C2CE0" w:rsidRDefault="00904282" w:rsidP="00904282">
      <w:pPr>
        <w:pStyle w:val="SemEspaamento"/>
        <w:spacing w:line="276" w:lineRule="auto"/>
        <w:jc w:val="both"/>
        <w:rPr>
          <w:rFonts w:eastAsia="Calibri" w:cstheme="minorHAnsi"/>
          <w:color w:val="000000"/>
          <w:sz w:val="24"/>
          <w:szCs w:val="24"/>
        </w:rPr>
      </w:pPr>
      <w:r w:rsidRPr="0034664C">
        <w:rPr>
          <w:noProof/>
        </w:rPr>
        <w:drawing>
          <wp:inline distT="0" distB="0" distL="0" distR="0" wp14:anchorId="179637D7" wp14:editId="78E8DF89">
            <wp:extent cx="5400136" cy="1112807"/>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1112787"/>
                    </a:xfrm>
                    <a:prstGeom prst="rect">
                      <a:avLst/>
                    </a:prstGeom>
                    <a:noFill/>
                    <a:ln>
                      <a:noFill/>
                    </a:ln>
                  </pic:spPr>
                </pic:pic>
              </a:graphicData>
            </a:graphic>
          </wp:inline>
        </w:drawing>
      </w:r>
    </w:p>
    <w:p w14:paraId="54A6ACBA"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193D4F0A" w14:textId="77777777" w:rsidR="00904282" w:rsidRPr="003C2CE0" w:rsidRDefault="00904282" w:rsidP="00904282">
      <w:pPr>
        <w:pStyle w:val="SemEspaamento"/>
        <w:spacing w:line="276" w:lineRule="auto"/>
        <w:jc w:val="both"/>
        <w:rPr>
          <w:rFonts w:eastAsia="Calibri" w:cstheme="minorHAnsi"/>
          <w:color w:val="000000"/>
          <w:sz w:val="24"/>
          <w:szCs w:val="24"/>
        </w:rPr>
      </w:pPr>
      <w:r w:rsidRPr="003C2CE0">
        <w:rPr>
          <w:rFonts w:eastAsia="Calibri" w:cstheme="minorHAnsi"/>
          <w:sz w:val="24"/>
          <w:szCs w:val="24"/>
        </w:rPr>
        <w:t xml:space="preserve">Grupo 15.01: </w:t>
      </w:r>
      <w:r w:rsidRPr="003C2CE0">
        <w:rPr>
          <w:rFonts w:eastAsia="Calibri" w:cstheme="minorHAnsi"/>
          <w:color w:val="000000"/>
          <w:sz w:val="24"/>
          <w:szCs w:val="24"/>
        </w:rPr>
        <w:t>comidas típicas em geral ("</w:t>
      </w:r>
      <w:proofErr w:type="spellStart"/>
      <w:r w:rsidRPr="003C2CE0">
        <w:rPr>
          <w:rFonts w:eastAsia="Calibri" w:cstheme="minorHAnsi"/>
          <w:color w:val="000000"/>
          <w:sz w:val="24"/>
          <w:szCs w:val="24"/>
        </w:rPr>
        <w:t>yakissoba</w:t>
      </w:r>
      <w:proofErr w:type="spellEnd"/>
      <w:r w:rsidRPr="003C2CE0">
        <w:rPr>
          <w:rFonts w:eastAsia="Calibri" w:cstheme="minorHAnsi"/>
          <w:color w:val="000000"/>
          <w:sz w:val="24"/>
          <w:szCs w:val="24"/>
        </w:rPr>
        <w:t>", tapioca, pamonha e churros), doces caseiros e lanches rápidos (exceto aqueles à base de carnes), para consumo imediato.</w:t>
      </w:r>
    </w:p>
    <w:p w14:paraId="600DE296" w14:textId="77777777" w:rsidR="00904282" w:rsidRPr="003C2CE0" w:rsidRDefault="00904282" w:rsidP="00904282">
      <w:pPr>
        <w:pStyle w:val="SemEspaamento"/>
        <w:spacing w:line="276" w:lineRule="auto"/>
        <w:jc w:val="both"/>
        <w:rPr>
          <w:rFonts w:eastAsia="Calibri" w:cstheme="minorHAnsi"/>
          <w:color w:val="000000"/>
          <w:sz w:val="24"/>
          <w:szCs w:val="24"/>
        </w:rPr>
      </w:pPr>
      <w:r w:rsidRPr="0034664C">
        <w:rPr>
          <w:noProof/>
        </w:rPr>
        <w:drawing>
          <wp:inline distT="0" distB="0" distL="0" distR="0" wp14:anchorId="18D47FF6" wp14:editId="2B3DB724">
            <wp:extent cx="5400136" cy="931653"/>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931636"/>
                    </a:xfrm>
                    <a:prstGeom prst="rect">
                      <a:avLst/>
                    </a:prstGeom>
                    <a:noFill/>
                    <a:ln>
                      <a:noFill/>
                    </a:ln>
                  </pic:spPr>
                </pic:pic>
              </a:graphicData>
            </a:graphic>
          </wp:inline>
        </w:drawing>
      </w:r>
    </w:p>
    <w:p w14:paraId="377B2445" w14:textId="77777777" w:rsidR="00904282" w:rsidRDefault="00904282" w:rsidP="00904282">
      <w:pPr>
        <w:pStyle w:val="SemEspaamento"/>
        <w:spacing w:line="276" w:lineRule="auto"/>
        <w:jc w:val="both"/>
        <w:rPr>
          <w:rFonts w:eastAsia="Calibri" w:cstheme="minorHAnsi"/>
          <w:sz w:val="24"/>
          <w:szCs w:val="24"/>
        </w:rPr>
      </w:pPr>
    </w:p>
    <w:p w14:paraId="0A2B437C" w14:textId="653180E8" w:rsidR="00904282" w:rsidRPr="003C2CE0" w:rsidRDefault="00B7568B" w:rsidP="00904282">
      <w:pPr>
        <w:pStyle w:val="SemEspaamento"/>
        <w:spacing w:line="276" w:lineRule="auto"/>
        <w:jc w:val="both"/>
        <w:rPr>
          <w:rFonts w:eastAsia="Calibri" w:cstheme="minorHAnsi"/>
          <w:color w:val="000000"/>
          <w:sz w:val="24"/>
          <w:szCs w:val="24"/>
        </w:rPr>
      </w:pPr>
      <w:r>
        <w:rPr>
          <w:rFonts w:eastAsia="Calibri" w:cstheme="minorHAnsi"/>
          <w:sz w:val="24"/>
          <w:szCs w:val="24"/>
        </w:rPr>
        <w:t>Grupo 16</w:t>
      </w:r>
      <w:r w:rsidR="00904282" w:rsidRPr="003C2CE0">
        <w:rPr>
          <w:rFonts w:eastAsia="Calibri" w:cstheme="minorHAnsi"/>
          <w:sz w:val="24"/>
          <w:szCs w:val="24"/>
        </w:rPr>
        <w:t xml:space="preserve">.00: </w:t>
      </w:r>
      <w:r w:rsidR="00904282" w:rsidRPr="003C2CE0">
        <w:rPr>
          <w:rFonts w:eastAsia="Calibri" w:cstheme="minorHAnsi"/>
          <w:color w:val="000000"/>
          <w:sz w:val="24"/>
          <w:szCs w:val="24"/>
        </w:rPr>
        <w:t>utensílios domésticos em geral.</w:t>
      </w:r>
      <w:r w:rsidR="00904282" w:rsidRPr="00842731">
        <w:rPr>
          <w:noProof/>
        </w:rPr>
        <w:drawing>
          <wp:inline distT="0" distB="0" distL="0" distR="0" wp14:anchorId="79A7B172" wp14:editId="314F6CA8">
            <wp:extent cx="5400136" cy="491706"/>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491697"/>
                    </a:xfrm>
                    <a:prstGeom prst="rect">
                      <a:avLst/>
                    </a:prstGeom>
                    <a:noFill/>
                    <a:ln>
                      <a:noFill/>
                    </a:ln>
                  </pic:spPr>
                </pic:pic>
              </a:graphicData>
            </a:graphic>
          </wp:inline>
        </w:drawing>
      </w:r>
    </w:p>
    <w:p w14:paraId="38C8AC69" w14:textId="77777777" w:rsidR="00904282" w:rsidRPr="003C2CE0" w:rsidRDefault="00904282" w:rsidP="00904282">
      <w:pPr>
        <w:pStyle w:val="SemEspaamento"/>
        <w:spacing w:line="276" w:lineRule="auto"/>
        <w:jc w:val="both"/>
        <w:rPr>
          <w:rFonts w:eastAsia="Calibri" w:cstheme="minorHAnsi"/>
          <w:color w:val="000000"/>
          <w:sz w:val="24"/>
          <w:szCs w:val="24"/>
        </w:rPr>
      </w:pPr>
    </w:p>
    <w:p w14:paraId="246C1779" w14:textId="77777777" w:rsidR="00904282" w:rsidRDefault="00904282" w:rsidP="00904282">
      <w:pPr>
        <w:pStyle w:val="SemEspaamento"/>
        <w:spacing w:line="276" w:lineRule="auto"/>
        <w:jc w:val="both"/>
        <w:rPr>
          <w:rFonts w:eastAsia="Calibri" w:cstheme="minorHAnsi"/>
          <w:sz w:val="24"/>
          <w:szCs w:val="24"/>
        </w:rPr>
      </w:pPr>
    </w:p>
    <w:p w14:paraId="61CD43D6" w14:textId="77777777" w:rsidR="00904282" w:rsidRDefault="00904282" w:rsidP="00904282">
      <w:pPr>
        <w:pStyle w:val="SemEspaamento"/>
        <w:spacing w:line="276" w:lineRule="auto"/>
        <w:jc w:val="both"/>
        <w:rPr>
          <w:rFonts w:eastAsia="Calibri" w:cstheme="minorHAnsi"/>
          <w:sz w:val="24"/>
          <w:szCs w:val="24"/>
        </w:rPr>
      </w:pPr>
    </w:p>
    <w:p w14:paraId="058B131D" w14:textId="77777777" w:rsidR="00904282" w:rsidRDefault="00904282" w:rsidP="00904282">
      <w:pPr>
        <w:pStyle w:val="SemEspaamento"/>
        <w:spacing w:line="276" w:lineRule="auto"/>
        <w:jc w:val="both"/>
        <w:rPr>
          <w:rFonts w:eastAsia="Calibri" w:cstheme="minorHAnsi"/>
          <w:sz w:val="24"/>
          <w:szCs w:val="24"/>
        </w:rPr>
      </w:pPr>
      <w:r w:rsidRPr="003C2CE0">
        <w:rPr>
          <w:rFonts w:eastAsia="Calibri" w:cstheme="minorHAnsi"/>
          <w:sz w:val="24"/>
          <w:szCs w:val="24"/>
        </w:rPr>
        <w:lastRenderedPageBreak/>
        <w:t xml:space="preserve">Grupo </w:t>
      </w:r>
      <w:r>
        <w:rPr>
          <w:rFonts w:eastAsia="Calibri" w:cstheme="minorHAnsi"/>
          <w:sz w:val="24"/>
          <w:szCs w:val="24"/>
        </w:rPr>
        <w:t xml:space="preserve">20.00: </w:t>
      </w:r>
      <w:r w:rsidRPr="003C2CE0">
        <w:rPr>
          <w:rFonts w:eastAsia="Calibri" w:cstheme="minorHAnsi"/>
          <w:color w:val="000000"/>
          <w:sz w:val="24"/>
          <w:szCs w:val="24"/>
        </w:rPr>
        <w:t>flores naturais</w:t>
      </w:r>
      <w:proofErr w:type="gramStart"/>
      <w:r w:rsidRPr="003C2CE0">
        <w:rPr>
          <w:rFonts w:eastAsia="Calibri" w:cstheme="minorHAnsi"/>
          <w:color w:val="000000"/>
          <w:sz w:val="24"/>
          <w:szCs w:val="24"/>
        </w:rPr>
        <w:t>, plantas</w:t>
      </w:r>
      <w:proofErr w:type="gramEnd"/>
      <w:r w:rsidRPr="003C2CE0">
        <w:rPr>
          <w:rFonts w:eastAsia="Calibri" w:cstheme="minorHAnsi"/>
          <w:color w:val="000000"/>
          <w:sz w:val="24"/>
          <w:szCs w:val="24"/>
        </w:rPr>
        <w:t xml:space="preserve"> em mudas e ornamentais, peixes ornamentais, rações e artigos correlatos.</w:t>
      </w:r>
    </w:p>
    <w:p w14:paraId="4368E047" w14:textId="77777777" w:rsidR="00904282" w:rsidRPr="003C2CE0" w:rsidRDefault="00904282" w:rsidP="00904282">
      <w:pPr>
        <w:pStyle w:val="SemEspaamento"/>
        <w:spacing w:line="276" w:lineRule="auto"/>
        <w:jc w:val="both"/>
        <w:rPr>
          <w:rFonts w:eastAsia="Calibri" w:cstheme="minorHAnsi"/>
          <w:sz w:val="24"/>
          <w:szCs w:val="24"/>
        </w:rPr>
      </w:pPr>
      <w:r w:rsidRPr="00842731">
        <w:rPr>
          <w:noProof/>
        </w:rPr>
        <w:drawing>
          <wp:inline distT="0" distB="0" distL="0" distR="0" wp14:anchorId="4F0847D1" wp14:editId="0BB7EE27">
            <wp:extent cx="5400134" cy="51758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517576"/>
                    </a:xfrm>
                    <a:prstGeom prst="rect">
                      <a:avLst/>
                    </a:prstGeom>
                    <a:noFill/>
                    <a:ln>
                      <a:noFill/>
                    </a:ln>
                  </pic:spPr>
                </pic:pic>
              </a:graphicData>
            </a:graphic>
          </wp:inline>
        </w:drawing>
      </w:r>
    </w:p>
    <w:p w14:paraId="2970EC18" w14:textId="77777777" w:rsidR="00904282" w:rsidRPr="003C2CE0" w:rsidRDefault="00904282" w:rsidP="00904282">
      <w:pPr>
        <w:pStyle w:val="SemEspaamento"/>
        <w:spacing w:line="276" w:lineRule="auto"/>
        <w:jc w:val="both"/>
        <w:rPr>
          <w:rFonts w:eastAsia="Calibri" w:cstheme="minorHAnsi"/>
          <w:sz w:val="24"/>
          <w:szCs w:val="24"/>
        </w:rPr>
      </w:pPr>
    </w:p>
    <w:p w14:paraId="6C1E2890" w14:textId="77777777" w:rsidR="00904282" w:rsidRPr="003C2CE0" w:rsidRDefault="00904282" w:rsidP="00904282">
      <w:pPr>
        <w:pStyle w:val="SemEspaamento"/>
        <w:spacing w:line="276" w:lineRule="auto"/>
        <w:jc w:val="both"/>
        <w:rPr>
          <w:rFonts w:eastAsia="Calibri" w:cstheme="minorHAnsi"/>
          <w:sz w:val="24"/>
          <w:szCs w:val="24"/>
        </w:rPr>
      </w:pPr>
    </w:p>
    <w:p w14:paraId="5C06FFF7" w14:textId="77777777" w:rsidR="00904282" w:rsidRDefault="00904282" w:rsidP="00904282">
      <w:pPr>
        <w:pStyle w:val="SemEspaamento"/>
        <w:spacing w:line="276" w:lineRule="auto"/>
        <w:jc w:val="both"/>
        <w:rPr>
          <w:rFonts w:eastAsia="Calibri" w:cstheme="minorHAnsi"/>
          <w:sz w:val="24"/>
          <w:szCs w:val="24"/>
        </w:rPr>
      </w:pPr>
    </w:p>
    <w:p w14:paraId="1396970D" w14:textId="77777777" w:rsidR="00904282" w:rsidRDefault="00904282" w:rsidP="00904282">
      <w:pPr>
        <w:pStyle w:val="SemEspaamento"/>
        <w:spacing w:line="276" w:lineRule="auto"/>
        <w:jc w:val="both"/>
        <w:rPr>
          <w:rFonts w:eastAsia="Calibri" w:cstheme="minorHAnsi"/>
          <w:sz w:val="24"/>
          <w:szCs w:val="24"/>
        </w:rPr>
      </w:pPr>
    </w:p>
    <w:p w14:paraId="132D8BEB" w14:textId="77777777" w:rsidR="00904282" w:rsidRDefault="00904282" w:rsidP="00904282">
      <w:pPr>
        <w:pStyle w:val="SemEspaamento"/>
        <w:spacing w:line="276" w:lineRule="auto"/>
        <w:jc w:val="both"/>
        <w:rPr>
          <w:rFonts w:eastAsia="Calibri" w:cstheme="minorHAnsi"/>
          <w:sz w:val="24"/>
          <w:szCs w:val="24"/>
        </w:rPr>
      </w:pPr>
    </w:p>
    <w:p w14:paraId="555D60B4" w14:textId="77777777" w:rsidR="00904282" w:rsidRDefault="00904282" w:rsidP="00904282">
      <w:pPr>
        <w:pStyle w:val="SemEspaamento"/>
        <w:spacing w:line="276" w:lineRule="auto"/>
        <w:jc w:val="both"/>
        <w:rPr>
          <w:rFonts w:eastAsia="Calibri" w:cstheme="minorHAnsi"/>
          <w:sz w:val="24"/>
          <w:szCs w:val="24"/>
        </w:rPr>
      </w:pPr>
    </w:p>
    <w:p w14:paraId="7A53CB47" w14:textId="77777777" w:rsidR="00904282" w:rsidRDefault="00904282" w:rsidP="00904282">
      <w:pPr>
        <w:pStyle w:val="SemEspaamento"/>
        <w:spacing w:line="276" w:lineRule="auto"/>
        <w:jc w:val="both"/>
        <w:rPr>
          <w:rFonts w:eastAsia="Calibri" w:cstheme="minorHAnsi"/>
          <w:sz w:val="24"/>
          <w:szCs w:val="24"/>
        </w:rPr>
      </w:pPr>
    </w:p>
    <w:p w14:paraId="7BAA6697" w14:textId="77777777" w:rsidR="00904282" w:rsidRDefault="00904282" w:rsidP="00904282">
      <w:pPr>
        <w:pStyle w:val="SemEspaamento"/>
        <w:spacing w:line="276" w:lineRule="auto"/>
        <w:jc w:val="both"/>
        <w:rPr>
          <w:rFonts w:eastAsia="Calibri" w:cstheme="minorHAnsi"/>
          <w:sz w:val="24"/>
          <w:szCs w:val="24"/>
        </w:rPr>
      </w:pPr>
    </w:p>
    <w:p w14:paraId="532E9C2D" w14:textId="77777777" w:rsidR="00904282" w:rsidRDefault="00904282" w:rsidP="00904282">
      <w:pPr>
        <w:pStyle w:val="SemEspaamento"/>
        <w:spacing w:line="276" w:lineRule="auto"/>
        <w:jc w:val="both"/>
        <w:rPr>
          <w:rFonts w:eastAsia="Calibri" w:cstheme="minorHAnsi"/>
          <w:sz w:val="24"/>
          <w:szCs w:val="24"/>
        </w:rPr>
      </w:pPr>
    </w:p>
    <w:p w14:paraId="3E2A44C9" w14:textId="77777777" w:rsidR="00904282" w:rsidRDefault="00904282" w:rsidP="00904282">
      <w:pPr>
        <w:pStyle w:val="SemEspaamento"/>
        <w:spacing w:line="276" w:lineRule="auto"/>
        <w:jc w:val="both"/>
        <w:rPr>
          <w:rFonts w:eastAsia="Calibri" w:cstheme="minorHAnsi"/>
          <w:sz w:val="24"/>
          <w:szCs w:val="24"/>
        </w:rPr>
      </w:pPr>
    </w:p>
    <w:p w14:paraId="769DB612" w14:textId="77777777" w:rsidR="00904282" w:rsidRDefault="00904282" w:rsidP="00904282">
      <w:pPr>
        <w:pStyle w:val="SemEspaamento"/>
        <w:spacing w:line="276" w:lineRule="auto"/>
        <w:jc w:val="both"/>
        <w:rPr>
          <w:rFonts w:eastAsia="Calibri" w:cstheme="minorHAnsi"/>
          <w:sz w:val="24"/>
          <w:szCs w:val="24"/>
        </w:rPr>
      </w:pPr>
    </w:p>
    <w:p w14:paraId="1B5ED5B0" w14:textId="77777777" w:rsidR="00904282" w:rsidRDefault="00904282" w:rsidP="00904282">
      <w:pPr>
        <w:pStyle w:val="SemEspaamento"/>
        <w:spacing w:line="276" w:lineRule="auto"/>
        <w:jc w:val="both"/>
        <w:rPr>
          <w:rFonts w:eastAsia="Calibri" w:cstheme="minorHAnsi"/>
          <w:sz w:val="24"/>
          <w:szCs w:val="24"/>
        </w:rPr>
      </w:pPr>
    </w:p>
    <w:p w14:paraId="2038923D" w14:textId="77777777" w:rsidR="00904282" w:rsidRDefault="00904282" w:rsidP="00904282">
      <w:pPr>
        <w:pStyle w:val="SemEspaamento"/>
        <w:spacing w:line="276" w:lineRule="auto"/>
        <w:jc w:val="both"/>
        <w:rPr>
          <w:rFonts w:eastAsia="Calibri" w:cstheme="minorHAnsi"/>
          <w:sz w:val="24"/>
          <w:szCs w:val="24"/>
        </w:rPr>
      </w:pPr>
    </w:p>
    <w:p w14:paraId="354EE4B5" w14:textId="77777777" w:rsidR="00904282" w:rsidRDefault="00904282" w:rsidP="00904282">
      <w:pPr>
        <w:pStyle w:val="SemEspaamento"/>
        <w:spacing w:line="276" w:lineRule="auto"/>
        <w:jc w:val="both"/>
        <w:rPr>
          <w:rFonts w:eastAsia="Calibri" w:cstheme="minorHAnsi"/>
          <w:sz w:val="24"/>
          <w:szCs w:val="24"/>
        </w:rPr>
      </w:pPr>
    </w:p>
    <w:p w14:paraId="2EA8D696" w14:textId="77777777" w:rsidR="00904282" w:rsidRDefault="00904282" w:rsidP="00904282">
      <w:pPr>
        <w:pStyle w:val="SemEspaamento"/>
        <w:spacing w:line="276" w:lineRule="auto"/>
        <w:jc w:val="both"/>
        <w:rPr>
          <w:rFonts w:eastAsia="Calibri" w:cstheme="minorHAnsi"/>
          <w:sz w:val="24"/>
          <w:szCs w:val="24"/>
        </w:rPr>
      </w:pPr>
    </w:p>
    <w:p w14:paraId="1E3D0260" w14:textId="77777777" w:rsidR="00904282" w:rsidRDefault="00904282" w:rsidP="00904282">
      <w:pPr>
        <w:pStyle w:val="SemEspaamento"/>
        <w:spacing w:line="276" w:lineRule="auto"/>
        <w:jc w:val="both"/>
        <w:rPr>
          <w:rFonts w:eastAsia="Calibri" w:cstheme="minorHAnsi"/>
          <w:sz w:val="24"/>
          <w:szCs w:val="24"/>
        </w:rPr>
      </w:pPr>
    </w:p>
    <w:p w14:paraId="2590D419" w14:textId="77777777" w:rsidR="00904282" w:rsidRDefault="00904282" w:rsidP="00904282">
      <w:pPr>
        <w:pStyle w:val="SemEspaamento"/>
        <w:spacing w:line="276" w:lineRule="auto"/>
        <w:jc w:val="both"/>
        <w:rPr>
          <w:rFonts w:eastAsia="Calibri" w:cstheme="minorHAnsi"/>
          <w:sz w:val="24"/>
          <w:szCs w:val="24"/>
        </w:rPr>
      </w:pPr>
    </w:p>
    <w:p w14:paraId="402597E7" w14:textId="77777777" w:rsidR="00904282" w:rsidRDefault="00904282" w:rsidP="00904282">
      <w:pPr>
        <w:pStyle w:val="SemEspaamento"/>
        <w:spacing w:line="276" w:lineRule="auto"/>
        <w:jc w:val="both"/>
        <w:rPr>
          <w:rFonts w:eastAsia="Calibri" w:cstheme="minorHAnsi"/>
          <w:sz w:val="24"/>
          <w:szCs w:val="24"/>
        </w:rPr>
      </w:pPr>
    </w:p>
    <w:p w14:paraId="7D414411" w14:textId="77777777" w:rsidR="00904282" w:rsidRDefault="00904282" w:rsidP="00904282">
      <w:pPr>
        <w:pStyle w:val="SemEspaamento"/>
        <w:spacing w:line="276" w:lineRule="auto"/>
        <w:jc w:val="both"/>
        <w:rPr>
          <w:rFonts w:eastAsia="Calibri" w:cstheme="minorHAnsi"/>
          <w:sz w:val="24"/>
          <w:szCs w:val="24"/>
        </w:rPr>
      </w:pPr>
    </w:p>
    <w:p w14:paraId="4BDD477F" w14:textId="77777777" w:rsidR="00904282" w:rsidRDefault="00904282" w:rsidP="00904282">
      <w:pPr>
        <w:pStyle w:val="SemEspaamento"/>
        <w:spacing w:line="276" w:lineRule="auto"/>
        <w:jc w:val="both"/>
        <w:rPr>
          <w:rFonts w:eastAsia="Calibri" w:cstheme="minorHAnsi"/>
          <w:sz w:val="24"/>
          <w:szCs w:val="24"/>
        </w:rPr>
      </w:pPr>
    </w:p>
    <w:p w14:paraId="030CAEC7" w14:textId="77777777" w:rsidR="00904282" w:rsidRDefault="00904282" w:rsidP="00904282">
      <w:pPr>
        <w:pStyle w:val="SemEspaamento"/>
        <w:spacing w:line="276" w:lineRule="auto"/>
        <w:jc w:val="both"/>
        <w:rPr>
          <w:rFonts w:eastAsia="Calibri" w:cstheme="minorHAnsi"/>
          <w:sz w:val="24"/>
          <w:szCs w:val="24"/>
        </w:rPr>
      </w:pPr>
    </w:p>
    <w:p w14:paraId="1899C164" w14:textId="77777777" w:rsidR="00904282" w:rsidRDefault="00904282" w:rsidP="00904282">
      <w:pPr>
        <w:tabs>
          <w:tab w:val="left" w:pos="80"/>
          <w:tab w:val="center" w:pos="5116"/>
        </w:tabs>
        <w:rPr>
          <w:rFonts w:cs="Arial"/>
          <w:sz w:val="18"/>
          <w:szCs w:val="18"/>
        </w:rPr>
      </w:pPr>
    </w:p>
    <w:p w14:paraId="5D9CDC8A" w14:textId="77777777" w:rsidR="00904282" w:rsidRPr="00853C43" w:rsidRDefault="00904282" w:rsidP="00904282">
      <w:pPr>
        <w:tabs>
          <w:tab w:val="left" w:pos="80"/>
          <w:tab w:val="center" w:pos="5116"/>
        </w:tabs>
        <w:rPr>
          <w:rFonts w:cs="Arial"/>
          <w:sz w:val="18"/>
          <w:szCs w:val="18"/>
        </w:rPr>
      </w:pPr>
    </w:p>
    <w:p w14:paraId="202AFE0B" w14:textId="77777777" w:rsidR="008C6A16" w:rsidRDefault="008C6A16" w:rsidP="00F94968">
      <w:pPr>
        <w:spacing w:line="276" w:lineRule="auto"/>
        <w:jc w:val="center"/>
        <w:rPr>
          <w:rFonts w:asciiTheme="minorHAnsi" w:hAnsiTheme="minorHAnsi" w:cs="Arial"/>
          <w:b/>
          <w:sz w:val="18"/>
          <w:szCs w:val="18"/>
        </w:rPr>
      </w:pPr>
    </w:p>
    <w:p w14:paraId="7BBFA8B4" w14:textId="77777777" w:rsidR="00904282" w:rsidRDefault="00904282" w:rsidP="00F94968">
      <w:pPr>
        <w:spacing w:line="276" w:lineRule="auto"/>
        <w:jc w:val="center"/>
        <w:rPr>
          <w:rFonts w:asciiTheme="minorHAnsi" w:hAnsiTheme="minorHAnsi" w:cs="Arial"/>
          <w:b/>
          <w:sz w:val="18"/>
          <w:szCs w:val="18"/>
        </w:rPr>
      </w:pPr>
    </w:p>
    <w:p w14:paraId="02B80A4A" w14:textId="77777777" w:rsidR="00904282" w:rsidRDefault="00904282" w:rsidP="00F94968">
      <w:pPr>
        <w:spacing w:line="276" w:lineRule="auto"/>
        <w:jc w:val="center"/>
        <w:rPr>
          <w:rFonts w:asciiTheme="minorHAnsi" w:hAnsiTheme="minorHAnsi" w:cs="Arial"/>
          <w:b/>
          <w:sz w:val="18"/>
          <w:szCs w:val="18"/>
        </w:rPr>
      </w:pPr>
    </w:p>
    <w:p w14:paraId="696F66F6" w14:textId="77777777" w:rsidR="00904282" w:rsidRDefault="00904282" w:rsidP="00F94968">
      <w:pPr>
        <w:spacing w:line="276" w:lineRule="auto"/>
        <w:jc w:val="center"/>
        <w:rPr>
          <w:rFonts w:asciiTheme="minorHAnsi" w:hAnsiTheme="minorHAnsi" w:cs="Arial"/>
          <w:b/>
          <w:sz w:val="18"/>
          <w:szCs w:val="18"/>
        </w:rPr>
      </w:pPr>
    </w:p>
    <w:p w14:paraId="71CDE068" w14:textId="77777777" w:rsidR="00904282" w:rsidRDefault="00904282" w:rsidP="00F94968">
      <w:pPr>
        <w:spacing w:line="276" w:lineRule="auto"/>
        <w:jc w:val="center"/>
        <w:rPr>
          <w:rFonts w:asciiTheme="minorHAnsi" w:hAnsiTheme="minorHAnsi" w:cs="Arial"/>
          <w:b/>
          <w:sz w:val="18"/>
          <w:szCs w:val="18"/>
        </w:rPr>
      </w:pPr>
    </w:p>
    <w:p w14:paraId="0226DBFD" w14:textId="77777777" w:rsidR="00904282" w:rsidRDefault="00904282" w:rsidP="00F94968">
      <w:pPr>
        <w:spacing w:line="276" w:lineRule="auto"/>
        <w:jc w:val="center"/>
        <w:rPr>
          <w:rFonts w:asciiTheme="minorHAnsi" w:hAnsiTheme="minorHAnsi" w:cs="Arial"/>
          <w:b/>
          <w:sz w:val="18"/>
          <w:szCs w:val="18"/>
        </w:rPr>
      </w:pPr>
    </w:p>
    <w:p w14:paraId="27D22319" w14:textId="77777777" w:rsidR="00904282" w:rsidRDefault="00904282" w:rsidP="00F94968">
      <w:pPr>
        <w:spacing w:line="276" w:lineRule="auto"/>
        <w:jc w:val="center"/>
        <w:rPr>
          <w:rFonts w:asciiTheme="minorHAnsi" w:hAnsiTheme="minorHAnsi" w:cs="Arial"/>
          <w:b/>
          <w:sz w:val="18"/>
          <w:szCs w:val="18"/>
        </w:rPr>
      </w:pPr>
    </w:p>
    <w:p w14:paraId="2C60B594" w14:textId="77777777" w:rsidR="008C6A16" w:rsidRDefault="008C6A16" w:rsidP="00F94968">
      <w:pPr>
        <w:spacing w:line="276" w:lineRule="auto"/>
        <w:jc w:val="center"/>
        <w:rPr>
          <w:rFonts w:asciiTheme="minorHAnsi" w:hAnsiTheme="minorHAnsi" w:cs="Arial"/>
          <w:b/>
          <w:sz w:val="18"/>
          <w:szCs w:val="18"/>
        </w:rPr>
      </w:pPr>
    </w:p>
    <w:p w14:paraId="1522B07B" w14:textId="77777777" w:rsidR="008C6A16" w:rsidRDefault="008C6A16" w:rsidP="00F94968">
      <w:pPr>
        <w:spacing w:line="276" w:lineRule="auto"/>
        <w:jc w:val="center"/>
        <w:rPr>
          <w:rFonts w:asciiTheme="minorHAnsi" w:hAnsiTheme="minorHAnsi" w:cs="Arial"/>
          <w:b/>
          <w:sz w:val="18"/>
          <w:szCs w:val="18"/>
        </w:rPr>
      </w:pPr>
    </w:p>
    <w:p w14:paraId="6ED91D9F" w14:textId="77777777" w:rsidR="008C6A16" w:rsidRDefault="008C6A16" w:rsidP="00F94968">
      <w:pPr>
        <w:spacing w:line="276" w:lineRule="auto"/>
        <w:jc w:val="center"/>
        <w:rPr>
          <w:rFonts w:asciiTheme="minorHAnsi" w:hAnsiTheme="minorHAnsi" w:cs="Arial"/>
          <w:b/>
          <w:sz w:val="18"/>
          <w:szCs w:val="18"/>
        </w:rPr>
      </w:pPr>
    </w:p>
    <w:p w14:paraId="1A524CC8" w14:textId="77777777" w:rsidR="008C6A16" w:rsidRDefault="008C6A16" w:rsidP="00F94968">
      <w:pPr>
        <w:spacing w:line="276" w:lineRule="auto"/>
        <w:jc w:val="center"/>
        <w:rPr>
          <w:rFonts w:asciiTheme="minorHAnsi" w:hAnsiTheme="minorHAnsi" w:cs="Arial"/>
          <w:b/>
          <w:sz w:val="18"/>
          <w:szCs w:val="18"/>
        </w:rPr>
      </w:pPr>
    </w:p>
    <w:p w14:paraId="62585D69" w14:textId="77777777" w:rsidR="008C6A16" w:rsidRDefault="008C6A16" w:rsidP="00F94968">
      <w:pPr>
        <w:spacing w:line="276" w:lineRule="auto"/>
        <w:jc w:val="center"/>
        <w:rPr>
          <w:rFonts w:asciiTheme="minorHAnsi" w:hAnsiTheme="minorHAnsi" w:cs="Arial"/>
          <w:b/>
          <w:sz w:val="18"/>
          <w:szCs w:val="18"/>
        </w:rPr>
      </w:pPr>
    </w:p>
    <w:p w14:paraId="73046D4B" w14:textId="77777777" w:rsidR="008C6A16" w:rsidRDefault="008C6A16" w:rsidP="00F94968">
      <w:pPr>
        <w:spacing w:line="276" w:lineRule="auto"/>
        <w:jc w:val="center"/>
        <w:rPr>
          <w:rFonts w:asciiTheme="minorHAnsi" w:hAnsiTheme="minorHAnsi" w:cs="Arial"/>
          <w:b/>
          <w:sz w:val="18"/>
          <w:szCs w:val="18"/>
        </w:rPr>
      </w:pPr>
    </w:p>
    <w:p w14:paraId="0BE1C285" w14:textId="77777777" w:rsidR="008C6A16" w:rsidRDefault="008C6A16" w:rsidP="00F94968">
      <w:pPr>
        <w:spacing w:line="276" w:lineRule="auto"/>
        <w:jc w:val="center"/>
        <w:rPr>
          <w:rFonts w:asciiTheme="minorHAnsi" w:hAnsiTheme="minorHAnsi" w:cs="Arial"/>
          <w:b/>
          <w:sz w:val="18"/>
          <w:szCs w:val="18"/>
        </w:rPr>
      </w:pPr>
    </w:p>
    <w:p w14:paraId="6EF02DEC" w14:textId="77777777" w:rsidR="008C6A16" w:rsidRDefault="008C6A16" w:rsidP="00F94968">
      <w:pPr>
        <w:spacing w:line="276" w:lineRule="auto"/>
        <w:jc w:val="center"/>
        <w:rPr>
          <w:rFonts w:asciiTheme="minorHAnsi" w:hAnsiTheme="minorHAnsi" w:cs="Arial"/>
          <w:b/>
          <w:sz w:val="18"/>
          <w:szCs w:val="18"/>
        </w:rPr>
      </w:pPr>
    </w:p>
    <w:p w14:paraId="0F1EAD20" w14:textId="77777777" w:rsidR="008C6A16" w:rsidRDefault="008C6A16" w:rsidP="00F94968">
      <w:pPr>
        <w:spacing w:line="276" w:lineRule="auto"/>
        <w:jc w:val="center"/>
        <w:rPr>
          <w:rFonts w:asciiTheme="minorHAnsi" w:hAnsiTheme="minorHAnsi" w:cs="Arial"/>
          <w:b/>
          <w:sz w:val="18"/>
          <w:szCs w:val="18"/>
        </w:rPr>
      </w:pPr>
    </w:p>
    <w:p w14:paraId="26E457CE" w14:textId="77777777" w:rsidR="008C6A16" w:rsidRDefault="008C6A16" w:rsidP="00F94968">
      <w:pPr>
        <w:spacing w:line="276" w:lineRule="auto"/>
        <w:jc w:val="center"/>
        <w:rPr>
          <w:rFonts w:asciiTheme="minorHAnsi" w:hAnsiTheme="minorHAnsi" w:cs="Arial"/>
          <w:b/>
          <w:sz w:val="18"/>
          <w:szCs w:val="18"/>
        </w:rPr>
      </w:pPr>
    </w:p>
    <w:p w14:paraId="787543B9" w14:textId="77777777" w:rsidR="008C6A16" w:rsidRDefault="008C6A16" w:rsidP="00F94968">
      <w:pPr>
        <w:spacing w:line="276" w:lineRule="auto"/>
        <w:jc w:val="center"/>
        <w:rPr>
          <w:rFonts w:asciiTheme="minorHAnsi" w:hAnsiTheme="minorHAnsi" w:cs="Arial"/>
          <w:b/>
          <w:sz w:val="18"/>
          <w:szCs w:val="18"/>
        </w:rPr>
      </w:pPr>
    </w:p>
    <w:p w14:paraId="6288AD3F" w14:textId="77777777" w:rsidR="00DB155D" w:rsidRDefault="00DB155D" w:rsidP="00F94968">
      <w:pPr>
        <w:spacing w:line="276" w:lineRule="auto"/>
        <w:jc w:val="center"/>
        <w:rPr>
          <w:rFonts w:asciiTheme="minorHAnsi" w:hAnsiTheme="minorHAnsi" w:cs="Arial"/>
          <w:b/>
          <w:sz w:val="18"/>
          <w:szCs w:val="18"/>
        </w:rPr>
      </w:pPr>
    </w:p>
    <w:p w14:paraId="1F947067" w14:textId="77777777" w:rsidR="00F94968" w:rsidRPr="00853C43" w:rsidRDefault="00F94968" w:rsidP="00F94968">
      <w:pPr>
        <w:spacing w:line="276" w:lineRule="auto"/>
        <w:jc w:val="center"/>
        <w:rPr>
          <w:rFonts w:asciiTheme="minorHAnsi" w:hAnsiTheme="minorHAnsi" w:cs="Arial"/>
          <w:b/>
          <w:sz w:val="18"/>
          <w:szCs w:val="18"/>
        </w:rPr>
      </w:pPr>
      <w:r w:rsidRPr="00853C43">
        <w:rPr>
          <w:rFonts w:asciiTheme="minorHAnsi" w:hAnsiTheme="minorHAnsi" w:cs="Arial"/>
          <w:b/>
          <w:sz w:val="18"/>
          <w:szCs w:val="18"/>
        </w:rPr>
        <w:lastRenderedPageBreak/>
        <w:t>ANEXO II</w:t>
      </w:r>
    </w:p>
    <w:p w14:paraId="1CA8D332" w14:textId="77777777" w:rsidR="00F94968" w:rsidRPr="00853C43" w:rsidRDefault="00F94968" w:rsidP="00F94968">
      <w:pPr>
        <w:tabs>
          <w:tab w:val="left" w:pos="80"/>
          <w:tab w:val="center" w:pos="5116"/>
        </w:tabs>
        <w:ind w:left="-540"/>
        <w:rPr>
          <w:rFonts w:asciiTheme="minorHAnsi" w:hAnsiTheme="minorHAnsi" w:cs="Arial"/>
          <w:sz w:val="18"/>
          <w:szCs w:val="18"/>
        </w:rPr>
      </w:pPr>
      <w:r w:rsidRPr="00853C43">
        <w:rPr>
          <w:rFonts w:asciiTheme="minorHAnsi" w:hAnsiTheme="minorHAnsi" w:cs="Arial"/>
          <w:sz w:val="18"/>
          <w:szCs w:val="18"/>
        </w:rPr>
        <w:t xml:space="preserve">         </w:t>
      </w:r>
    </w:p>
    <w:p w14:paraId="13BAEC59" w14:textId="77777777" w:rsidR="00F94968" w:rsidRPr="00853C43" w:rsidRDefault="00F94968" w:rsidP="00F94968">
      <w:pPr>
        <w:tabs>
          <w:tab w:val="left" w:pos="80"/>
          <w:tab w:val="center" w:pos="5116"/>
        </w:tabs>
        <w:ind w:left="-540"/>
        <w:rPr>
          <w:rFonts w:asciiTheme="minorHAnsi" w:hAnsiTheme="minorHAnsi" w:cs="Arial"/>
          <w:sz w:val="18"/>
          <w:szCs w:val="18"/>
        </w:rPr>
      </w:pPr>
      <w:r w:rsidRPr="00853C43">
        <w:rPr>
          <w:rFonts w:asciiTheme="minorHAnsi" w:hAnsiTheme="minorHAnsi" w:cs="Arial"/>
          <w:sz w:val="18"/>
          <w:szCs w:val="18"/>
        </w:rPr>
        <w:t xml:space="preserve">       </w:t>
      </w:r>
    </w:p>
    <w:p w14:paraId="0509DB3E" w14:textId="77777777" w:rsidR="00F94968" w:rsidRPr="00853C43" w:rsidRDefault="00F94968" w:rsidP="00F94968">
      <w:pPr>
        <w:tabs>
          <w:tab w:val="left" w:pos="80"/>
          <w:tab w:val="center" w:pos="5116"/>
        </w:tabs>
        <w:ind w:left="-540"/>
        <w:rPr>
          <w:rFonts w:ascii="Arial" w:hAnsi="Arial" w:cs="Arial"/>
          <w:sz w:val="18"/>
          <w:szCs w:val="18"/>
          <w:u w:val="single"/>
        </w:rPr>
      </w:pPr>
      <w:r w:rsidRPr="00853C43">
        <w:rPr>
          <w:rFonts w:ascii="Arial" w:hAnsi="Arial" w:cs="Arial"/>
          <w:sz w:val="18"/>
          <w:szCs w:val="18"/>
        </w:rPr>
        <w:t xml:space="preserve">            </w:t>
      </w:r>
      <w:r w:rsidRPr="00853C43">
        <w:rPr>
          <w:rFonts w:ascii="Arial" w:hAnsi="Arial" w:cs="Arial"/>
          <w:sz w:val="18"/>
          <w:szCs w:val="18"/>
          <w:u w:val="single"/>
        </w:rPr>
        <w:t>A – REQUERIMENTO</w:t>
      </w:r>
    </w:p>
    <w:p w14:paraId="662C82E2" w14:textId="77777777" w:rsidR="00F94968" w:rsidRPr="00853C43" w:rsidRDefault="00F94968" w:rsidP="00F94968">
      <w:pPr>
        <w:tabs>
          <w:tab w:val="left" w:pos="80"/>
          <w:tab w:val="center" w:pos="5116"/>
        </w:tabs>
        <w:ind w:left="-540"/>
        <w:rPr>
          <w:rFonts w:ascii="Arial" w:hAnsi="Arial" w:cs="Arial"/>
          <w:sz w:val="18"/>
          <w:szCs w:val="18"/>
        </w:rPr>
      </w:pPr>
    </w:p>
    <w:p w14:paraId="54A5FC2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Solicito que seja o presente requerimento submetido a exame e decisão do órgão competente, sobre o assunto abaixo citado. Estando ciente de que somente serei atendido após o cumprimento de todas as exigências legais cabíveis, dentro das possibilidades e de acordo com o Decreto nº 48.172 de 06/03/2007.</w:t>
      </w:r>
    </w:p>
    <w:p w14:paraId="7EC66AA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_____________________________________________________________________________________________</w:t>
      </w:r>
    </w:p>
    <w:p w14:paraId="1CF5B13B" w14:textId="77777777" w:rsidR="00F94968" w:rsidRPr="00853C43" w:rsidRDefault="00F94968" w:rsidP="00F94968">
      <w:pPr>
        <w:jc w:val="both"/>
        <w:rPr>
          <w:rFonts w:ascii="Arial" w:hAnsi="Arial" w:cs="Arial"/>
          <w:sz w:val="18"/>
          <w:szCs w:val="18"/>
        </w:rPr>
      </w:pPr>
    </w:p>
    <w:p w14:paraId="189CD8F6" w14:textId="77777777" w:rsidR="00F94968" w:rsidRPr="00853C43" w:rsidRDefault="00F94968" w:rsidP="00F94968">
      <w:pPr>
        <w:jc w:val="both"/>
        <w:rPr>
          <w:rFonts w:ascii="Arial" w:hAnsi="Arial" w:cs="Arial"/>
          <w:sz w:val="18"/>
          <w:szCs w:val="18"/>
          <w:u w:val="single"/>
        </w:rPr>
      </w:pPr>
      <w:r w:rsidRPr="00853C43">
        <w:rPr>
          <w:rFonts w:ascii="Arial" w:hAnsi="Arial" w:cs="Arial"/>
          <w:sz w:val="18"/>
          <w:szCs w:val="18"/>
          <w:u w:val="single"/>
        </w:rPr>
        <w:t>B - ASSUNTO REQUERIDO:</w:t>
      </w:r>
    </w:p>
    <w:p w14:paraId="543C1581" w14:textId="77777777" w:rsidR="00F94968" w:rsidRPr="00853C43" w:rsidRDefault="00F94968" w:rsidP="00F94968">
      <w:pPr>
        <w:jc w:val="both"/>
        <w:rPr>
          <w:rFonts w:ascii="Arial" w:hAnsi="Arial" w:cs="Arial"/>
          <w:sz w:val="18"/>
          <w:szCs w:val="18"/>
          <w:u w:val="single"/>
        </w:rPr>
      </w:pPr>
    </w:p>
    <w:p w14:paraId="2011E249" w14:textId="77777777" w:rsidR="00F94968" w:rsidRPr="00853C43" w:rsidRDefault="00F94968" w:rsidP="00F94968">
      <w:pPr>
        <w:jc w:val="both"/>
        <w:rPr>
          <w:rFonts w:ascii="Arial" w:hAnsi="Arial" w:cs="Arial"/>
          <w:i/>
          <w:sz w:val="18"/>
          <w:szCs w:val="18"/>
          <w:u w:val="single"/>
        </w:rPr>
      </w:pPr>
      <w:r w:rsidRPr="00853C43">
        <w:rPr>
          <w:rFonts w:ascii="Arial" w:hAnsi="Arial" w:cs="Arial"/>
          <w:sz w:val="18"/>
          <w:szCs w:val="18"/>
        </w:rPr>
        <w:t xml:space="preserve">1. </w:t>
      </w:r>
      <w:r w:rsidRPr="00853C43">
        <w:rPr>
          <w:rFonts w:ascii="Arial" w:hAnsi="Arial" w:cs="Arial"/>
          <w:sz w:val="18"/>
          <w:szCs w:val="18"/>
        </w:rPr>
        <w:fldChar w:fldCharType="begin">
          <w:ffData>
            <w:name w:val="Selecionar1"/>
            <w:enabled/>
            <w:calcOnExit w:val="0"/>
            <w:checkBox>
              <w:sizeAuto/>
              <w:default w:val="0"/>
            </w:checkBox>
          </w:ffData>
        </w:fldChar>
      </w:r>
      <w:bookmarkStart w:id="1" w:name="Selecionar1"/>
      <w:r w:rsidRPr="00853C43">
        <w:rPr>
          <w:rFonts w:ascii="Arial" w:hAnsi="Arial" w:cs="Arial"/>
          <w:sz w:val="18"/>
          <w:szCs w:val="18"/>
        </w:rPr>
        <w:instrText xml:space="preserve"> FORMCHECKBOX </w:instrText>
      </w:r>
      <w:r w:rsidRPr="00853C43">
        <w:rPr>
          <w:rFonts w:ascii="Arial" w:hAnsi="Arial" w:cs="Arial"/>
          <w:sz w:val="18"/>
          <w:szCs w:val="18"/>
        </w:rPr>
      </w:r>
      <w:r w:rsidRPr="00853C43">
        <w:rPr>
          <w:rFonts w:ascii="Arial" w:hAnsi="Arial" w:cs="Arial"/>
          <w:sz w:val="18"/>
          <w:szCs w:val="18"/>
        </w:rPr>
        <w:fldChar w:fldCharType="end"/>
      </w:r>
      <w:bookmarkEnd w:id="1"/>
      <w:r w:rsidRPr="00853C43">
        <w:rPr>
          <w:rFonts w:ascii="Arial" w:hAnsi="Arial" w:cs="Arial"/>
          <w:sz w:val="18"/>
          <w:szCs w:val="18"/>
        </w:rPr>
        <w:t xml:space="preserve"> </w:t>
      </w:r>
      <w:r w:rsidRPr="00853C43">
        <w:rPr>
          <w:rFonts w:ascii="Arial" w:hAnsi="Arial" w:cs="Arial"/>
          <w:i/>
          <w:sz w:val="18"/>
          <w:szCs w:val="18"/>
          <w:u w:val="single"/>
        </w:rPr>
        <w:t>Matrícula inicial de feirante</w:t>
      </w:r>
      <w:r w:rsidRPr="00853C43">
        <w:rPr>
          <w:rFonts w:ascii="Arial" w:hAnsi="Arial" w:cs="Arial"/>
          <w:sz w:val="18"/>
          <w:szCs w:val="18"/>
        </w:rPr>
        <w:t xml:space="preserve">             2. </w:t>
      </w:r>
      <w:r w:rsidRPr="00853C43">
        <w:rPr>
          <w:rFonts w:ascii="Arial" w:hAnsi="Arial" w:cs="Arial"/>
          <w:sz w:val="18"/>
          <w:szCs w:val="18"/>
        </w:rPr>
        <w:fldChar w:fldCharType="begin">
          <w:ffData>
            <w:name w:val="Selecionar1"/>
            <w:enabled/>
            <w:calcOnExit w:val="0"/>
            <w:checkBox>
              <w:sizeAuto/>
              <w:default w:val="0"/>
            </w:checkBox>
          </w:ffData>
        </w:fldChar>
      </w:r>
      <w:r w:rsidRPr="00853C43">
        <w:rPr>
          <w:rFonts w:ascii="Arial" w:hAnsi="Arial" w:cs="Arial"/>
          <w:sz w:val="18"/>
          <w:szCs w:val="18"/>
        </w:rPr>
        <w:instrText xml:space="preserve"> FORMCHECKBOX </w:instrText>
      </w:r>
      <w:r w:rsidRPr="00853C43">
        <w:rPr>
          <w:rFonts w:ascii="Arial" w:hAnsi="Arial" w:cs="Arial"/>
          <w:sz w:val="18"/>
          <w:szCs w:val="18"/>
        </w:rPr>
      </w:r>
      <w:r w:rsidRPr="00853C43">
        <w:rPr>
          <w:rFonts w:ascii="Arial" w:hAnsi="Arial" w:cs="Arial"/>
          <w:sz w:val="18"/>
          <w:szCs w:val="18"/>
        </w:rPr>
        <w:fldChar w:fldCharType="end"/>
      </w:r>
      <w:r w:rsidRPr="00853C43">
        <w:rPr>
          <w:rFonts w:ascii="Arial" w:hAnsi="Arial" w:cs="Arial"/>
          <w:sz w:val="18"/>
          <w:szCs w:val="18"/>
        </w:rPr>
        <w:t xml:space="preserve"> </w:t>
      </w:r>
      <w:r w:rsidRPr="00853C43">
        <w:rPr>
          <w:rFonts w:ascii="Arial" w:hAnsi="Arial" w:cs="Arial"/>
          <w:i/>
          <w:sz w:val="18"/>
          <w:szCs w:val="18"/>
          <w:u w:val="single"/>
        </w:rPr>
        <w:t>Inclusão de feira na matrícula de feirante</w:t>
      </w:r>
      <w:r w:rsidRPr="00853C43">
        <w:rPr>
          <w:rFonts w:ascii="Arial" w:hAnsi="Arial" w:cs="Arial"/>
          <w:sz w:val="18"/>
          <w:szCs w:val="18"/>
        </w:rPr>
        <w:t xml:space="preserve">          </w:t>
      </w:r>
    </w:p>
    <w:p w14:paraId="6922DDFD" w14:textId="77777777" w:rsidR="00F94968" w:rsidRPr="00853C43" w:rsidRDefault="00F94968" w:rsidP="00F94968">
      <w:pPr>
        <w:jc w:val="both"/>
        <w:rPr>
          <w:rFonts w:ascii="Arial" w:hAnsi="Arial" w:cs="Arial"/>
          <w:i/>
          <w:sz w:val="18"/>
          <w:szCs w:val="18"/>
          <w:u w:val="single"/>
        </w:rPr>
      </w:pPr>
    </w:p>
    <w:p w14:paraId="79AB1A15"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_____________________________________________________________________________________________                      </w:t>
      </w:r>
    </w:p>
    <w:p w14:paraId="34149C67" w14:textId="77777777" w:rsidR="00F94968" w:rsidRPr="00853C43" w:rsidRDefault="00F94968" w:rsidP="00F94968">
      <w:pPr>
        <w:jc w:val="both"/>
        <w:rPr>
          <w:rFonts w:ascii="Arial" w:hAnsi="Arial" w:cs="Arial"/>
          <w:sz w:val="18"/>
          <w:szCs w:val="18"/>
          <w:u w:val="single"/>
        </w:rPr>
      </w:pPr>
    </w:p>
    <w:p w14:paraId="15C0F02A" w14:textId="77777777" w:rsidR="00F94968" w:rsidRPr="00853C43" w:rsidRDefault="00F94968" w:rsidP="00F94968">
      <w:pPr>
        <w:jc w:val="both"/>
        <w:rPr>
          <w:rFonts w:ascii="Arial" w:hAnsi="Arial" w:cs="Arial"/>
          <w:sz w:val="18"/>
          <w:szCs w:val="18"/>
          <w:u w:val="single"/>
        </w:rPr>
      </w:pPr>
      <w:r w:rsidRPr="00853C43">
        <w:rPr>
          <w:rFonts w:ascii="Arial" w:hAnsi="Arial" w:cs="Arial"/>
          <w:sz w:val="18"/>
          <w:szCs w:val="18"/>
          <w:u w:val="single"/>
        </w:rPr>
        <w:t>C - TITULAR /RESPONSÁVEL</w:t>
      </w:r>
    </w:p>
    <w:p w14:paraId="25CA3F72" w14:textId="77777777" w:rsidR="00F94968" w:rsidRPr="00853C43" w:rsidRDefault="00F94968" w:rsidP="00F94968">
      <w:pPr>
        <w:jc w:val="both"/>
        <w:rPr>
          <w:rFonts w:ascii="Arial" w:hAnsi="Arial" w:cs="Arial"/>
          <w:sz w:val="18"/>
          <w:szCs w:val="18"/>
          <w:u w:val="single"/>
        </w:rPr>
      </w:pPr>
    </w:p>
    <w:p w14:paraId="5AF0B72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5FAE4819"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NOME </w:t>
      </w:r>
    </w:p>
    <w:p w14:paraId="3C10E27D" w14:textId="01968990"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              |__|__|__|__|__|__|__|__|__|__|__|__|</w:t>
      </w:r>
      <w:r w:rsidR="00BB096F">
        <w:rPr>
          <w:rFonts w:ascii="Arial" w:hAnsi="Arial" w:cs="Arial"/>
          <w:sz w:val="18"/>
          <w:szCs w:val="18"/>
        </w:rPr>
        <w:t xml:space="preserve"> </w:t>
      </w:r>
      <w:r w:rsidRPr="00853C43">
        <w:rPr>
          <w:rFonts w:ascii="Arial" w:hAnsi="Arial" w:cs="Arial"/>
          <w:sz w:val="18"/>
          <w:szCs w:val="18"/>
        </w:rPr>
        <w:t>- |__|__|</w:t>
      </w:r>
      <w:proofErr w:type="gramStart"/>
      <w:r w:rsidRPr="00853C43">
        <w:rPr>
          <w:rFonts w:ascii="Arial" w:hAnsi="Arial" w:cs="Arial"/>
          <w:sz w:val="18"/>
          <w:szCs w:val="18"/>
        </w:rPr>
        <w:t xml:space="preserve">  </w:t>
      </w:r>
    </w:p>
    <w:p w14:paraId="6ECDB577" w14:textId="77777777" w:rsidR="00F94968" w:rsidRPr="00853C43" w:rsidRDefault="00F94968" w:rsidP="00F94968">
      <w:pPr>
        <w:jc w:val="both"/>
        <w:rPr>
          <w:rFonts w:ascii="Arial" w:hAnsi="Arial" w:cs="Arial"/>
          <w:sz w:val="18"/>
          <w:szCs w:val="18"/>
        </w:rPr>
      </w:pPr>
      <w:proofErr w:type="gramEnd"/>
      <w:r w:rsidRPr="00853C43">
        <w:rPr>
          <w:rFonts w:ascii="Arial" w:hAnsi="Arial" w:cs="Arial"/>
          <w:sz w:val="18"/>
          <w:szCs w:val="18"/>
        </w:rPr>
        <w:t>CEDULA DE IDENTIDADE (RG</w:t>
      </w:r>
      <w:proofErr w:type="gramStart"/>
      <w:r w:rsidRPr="00853C43">
        <w:rPr>
          <w:rFonts w:ascii="Arial" w:hAnsi="Arial" w:cs="Arial"/>
          <w:sz w:val="18"/>
          <w:szCs w:val="18"/>
        </w:rPr>
        <w:t>)</w:t>
      </w:r>
      <w:proofErr w:type="gramEnd"/>
      <w:r w:rsidRPr="00853C43">
        <w:rPr>
          <w:rFonts w:ascii="Arial" w:hAnsi="Arial" w:cs="Arial"/>
          <w:sz w:val="18"/>
          <w:szCs w:val="18"/>
        </w:rPr>
        <w:tab/>
        <w:t xml:space="preserve">        CPF / CNPJ </w:t>
      </w:r>
    </w:p>
    <w:p w14:paraId="64B79130"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7149BB1F"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ENDEREÇO</w:t>
      </w:r>
    </w:p>
    <w:p w14:paraId="349C888D"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w:t>
      </w:r>
      <w:r>
        <w:rPr>
          <w:rFonts w:ascii="Arial" w:hAnsi="Arial" w:cs="Arial"/>
          <w:sz w:val="18"/>
          <w:szCs w:val="18"/>
        </w:rPr>
        <w:t xml:space="preserve">_|__|__|__|__|__|__|         </w:t>
      </w:r>
      <w:r w:rsidRPr="00853C43">
        <w:rPr>
          <w:rFonts w:ascii="Arial" w:hAnsi="Arial" w:cs="Arial"/>
          <w:sz w:val="18"/>
          <w:szCs w:val="18"/>
        </w:rPr>
        <w:t>|__|__|__|__|__| - |__|__|__|</w:t>
      </w:r>
    </w:p>
    <w:p w14:paraId="742F5F76"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BAIRRO</w:t>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CEP</w:t>
      </w:r>
    </w:p>
    <w:p w14:paraId="586E34B1" w14:textId="3CEB6AB1"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|__|__|__|__|__|__|__|__|__|__|__|__|__|__|__|__|__|__| __|__|__|__|       </w:t>
      </w:r>
      <w:r w:rsidR="00BB096F">
        <w:rPr>
          <w:rFonts w:ascii="Arial" w:hAnsi="Arial" w:cs="Arial"/>
          <w:sz w:val="18"/>
          <w:szCs w:val="18"/>
        </w:rPr>
        <w:t xml:space="preserve">   |__|__| - |__|__|__|__|__| - </w:t>
      </w:r>
      <w:r w:rsidRPr="00853C43">
        <w:rPr>
          <w:rFonts w:ascii="Arial" w:hAnsi="Arial" w:cs="Arial"/>
          <w:sz w:val="18"/>
          <w:szCs w:val="18"/>
        </w:rPr>
        <w:t>|__|__|__|__|</w:t>
      </w:r>
    </w:p>
    <w:p w14:paraId="16E849D6"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CIDADE                                                                                  </w:t>
      </w:r>
      <w:r>
        <w:rPr>
          <w:rFonts w:ascii="Arial" w:hAnsi="Arial" w:cs="Arial"/>
          <w:sz w:val="18"/>
          <w:szCs w:val="18"/>
        </w:rPr>
        <w:t xml:space="preserve">                           </w:t>
      </w:r>
      <w:r w:rsidRPr="00853C43">
        <w:rPr>
          <w:rFonts w:ascii="Arial" w:hAnsi="Arial" w:cs="Arial"/>
          <w:sz w:val="18"/>
          <w:szCs w:val="18"/>
        </w:rPr>
        <w:t>DDD      TELEFONE</w:t>
      </w:r>
    </w:p>
    <w:p w14:paraId="686560EB"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144410D5"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E-MAIL</w:t>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w:t>
      </w:r>
    </w:p>
    <w:p w14:paraId="12467FB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w:t>
      </w:r>
      <w:r>
        <w:rPr>
          <w:rFonts w:ascii="Arial" w:hAnsi="Arial" w:cs="Arial"/>
          <w:sz w:val="18"/>
          <w:szCs w:val="18"/>
        </w:rPr>
        <w:t>___</w:t>
      </w:r>
    </w:p>
    <w:p w14:paraId="359E5C22" w14:textId="77777777" w:rsidR="00F94968" w:rsidRPr="00853C43" w:rsidRDefault="00F94968" w:rsidP="00F94968">
      <w:pPr>
        <w:jc w:val="both"/>
        <w:rPr>
          <w:rFonts w:ascii="Arial" w:hAnsi="Arial" w:cs="Arial"/>
          <w:sz w:val="18"/>
          <w:szCs w:val="18"/>
        </w:rPr>
      </w:pPr>
    </w:p>
    <w:p w14:paraId="1741573A" w14:textId="77777777" w:rsidR="00F94968" w:rsidRPr="00853C43" w:rsidRDefault="00F94968" w:rsidP="00F94968">
      <w:pPr>
        <w:jc w:val="both"/>
        <w:rPr>
          <w:rFonts w:ascii="Arial" w:hAnsi="Arial" w:cs="Arial"/>
          <w:i/>
          <w:sz w:val="18"/>
          <w:szCs w:val="18"/>
        </w:rPr>
      </w:pPr>
      <w:r w:rsidRPr="00853C43">
        <w:rPr>
          <w:rFonts w:ascii="Arial" w:hAnsi="Arial" w:cs="Arial"/>
          <w:sz w:val="18"/>
          <w:szCs w:val="18"/>
        </w:rPr>
        <w:t xml:space="preserve">D - MERCADORIA COMERCIALIZADA: ________________________________________ GRUPO |__|__| - |__|__|               </w:t>
      </w:r>
    </w:p>
    <w:p w14:paraId="40BBFB80"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_____________________________________________________________________________________________</w:t>
      </w:r>
    </w:p>
    <w:p w14:paraId="06AC3685" w14:textId="77777777" w:rsidR="00F94968" w:rsidRPr="00853C43" w:rsidRDefault="00F94968" w:rsidP="00F94968">
      <w:pPr>
        <w:jc w:val="both"/>
        <w:rPr>
          <w:rFonts w:ascii="Arial" w:hAnsi="Arial" w:cs="Arial"/>
          <w:sz w:val="18"/>
          <w:szCs w:val="18"/>
        </w:rPr>
      </w:pPr>
    </w:p>
    <w:p w14:paraId="17B437B4" w14:textId="77777777" w:rsidR="00F94968" w:rsidRPr="00853C43" w:rsidRDefault="00F94968" w:rsidP="00F94968">
      <w:pPr>
        <w:jc w:val="both"/>
        <w:rPr>
          <w:rFonts w:ascii="Arial" w:hAnsi="Arial" w:cs="Arial"/>
          <w:i/>
          <w:sz w:val="18"/>
          <w:szCs w:val="18"/>
        </w:rPr>
      </w:pPr>
      <w:r w:rsidRPr="00853C43">
        <w:rPr>
          <w:rFonts w:ascii="Arial" w:hAnsi="Arial" w:cs="Arial"/>
          <w:sz w:val="18"/>
          <w:szCs w:val="18"/>
        </w:rPr>
        <w:t xml:space="preserve">E – FEIRAS SOLICITADAS </w:t>
      </w:r>
      <w:r w:rsidRPr="00853C43">
        <w:rPr>
          <w:rFonts w:ascii="Arial" w:hAnsi="Arial" w:cs="Arial"/>
          <w:i/>
          <w:sz w:val="18"/>
          <w:szCs w:val="18"/>
        </w:rPr>
        <w:t>(Preencher no caso de matrícula inicial ou Inclusão de Feira)</w:t>
      </w:r>
    </w:p>
    <w:p w14:paraId="77C9AE62" w14:textId="77777777" w:rsidR="00F94968" w:rsidRPr="00853C43" w:rsidRDefault="00F94968" w:rsidP="00F94968">
      <w:pPr>
        <w:jc w:val="both"/>
        <w:rPr>
          <w:rFonts w:ascii="Arial" w:hAnsi="Arial" w:cs="Arial"/>
          <w:i/>
          <w:sz w:val="18"/>
          <w:szCs w:val="18"/>
        </w:rPr>
      </w:pPr>
      <w:permStart w:id="120025442" w:edGrp="everyone"/>
      <w:permEnd w:id="120025442"/>
    </w:p>
    <w:p w14:paraId="0F33D612"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DOM.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52A83CBE" w14:textId="77777777" w:rsidR="00F94968" w:rsidRPr="00853C43" w:rsidRDefault="00F94968" w:rsidP="00F94968">
      <w:pPr>
        <w:jc w:val="both"/>
        <w:rPr>
          <w:rFonts w:ascii="Arial" w:hAnsi="Arial" w:cs="Arial"/>
          <w:i/>
          <w:sz w:val="18"/>
          <w:szCs w:val="18"/>
        </w:rPr>
      </w:pPr>
    </w:p>
    <w:p w14:paraId="1B2F1473"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TER.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783047EE" w14:textId="77777777" w:rsidR="00F94968" w:rsidRPr="00853C43" w:rsidRDefault="00F94968" w:rsidP="00F94968">
      <w:pPr>
        <w:jc w:val="both"/>
        <w:rPr>
          <w:rFonts w:ascii="Arial" w:hAnsi="Arial" w:cs="Arial"/>
          <w:i/>
          <w:sz w:val="18"/>
          <w:szCs w:val="18"/>
        </w:rPr>
      </w:pPr>
    </w:p>
    <w:p w14:paraId="6F44729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QUA.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2FECF1E2" w14:textId="77777777" w:rsidR="00F94968" w:rsidRPr="00853C43" w:rsidRDefault="00F94968" w:rsidP="00F94968">
      <w:pPr>
        <w:jc w:val="both"/>
        <w:rPr>
          <w:rFonts w:ascii="Arial" w:hAnsi="Arial" w:cs="Arial"/>
          <w:i/>
          <w:sz w:val="18"/>
          <w:szCs w:val="18"/>
        </w:rPr>
      </w:pPr>
    </w:p>
    <w:p w14:paraId="30083BA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QUI.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46E53342" w14:textId="77777777" w:rsidR="00F94968" w:rsidRPr="00853C43" w:rsidRDefault="00F94968" w:rsidP="00F94968">
      <w:pPr>
        <w:jc w:val="both"/>
        <w:rPr>
          <w:rFonts w:ascii="Arial" w:hAnsi="Arial" w:cs="Arial"/>
          <w:i/>
          <w:sz w:val="18"/>
          <w:szCs w:val="18"/>
        </w:rPr>
      </w:pPr>
    </w:p>
    <w:p w14:paraId="61EC50A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SEX.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41DF032A" w14:textId="77777777" w:rsidR="00F94968" w:rsidRPr="00853C43" w:rsidRDefault="00F94968" w:rsidP="00F94968">
      <w:pPr>
        <w:jc w:val="both"/>
        <w:rPr>
          <w:rFonts w:ascii="Arial" w:hAnsi="Arial" w:cs="Arial"/>
          <w:sz w:val="18"/>
          <w:szCs w:val="18"/>
        </w:rPr>
      </w:pPr>
    </w:p>
    <w:p w14:paraId="23893CB3"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SÁB.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62EA5BB8"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_____________________________________________________________________________________________</w:t>
      </w:r>
    </w:p>
    <w:p w14:paraId="53CD80A1" w14:textId="77777777" w:rsidR="00F94968" w:rsidRPr="00853C43" w:rsidRDefault="00F94968" w:rsidP="00F94968">
      <w:pPr>
        <w:jc w:val="both"/>
        <w:rPr>
          <w:rFonts w:ascii="Arial" w:hAnsi="Arial" w:cs="Arial"/>
          <w:sz w:val="18"/>
          <w:szCs w:val="18"/>
        </w:rPr>
      </w:pPr>
    </w:p>
    <w:p w14:paraId="0DCC71B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Declaro que as informações e documentos juntados são verdadeiros e que estou ciente das exigências do Decreto que regulamenta Feiras Livres, estando sujeito às penalidades previstas em Lei.</w:t>
      </w:r>
    </w:p>
    <w:p w14:paraId="7733290F" w14:textId="77777777" w:rsidR="00F94968" w:rsidRPr="00853C43" w:rsidRDefault="00F94968" w:rsidP="00F94968">
      <w:pPr>
        <w:jc w:val="center"/>
        <w:rPr>
          <w:rFonts w:ascii="Arial" w:hAnsi="Arial" w:cs="Arial"/>
          <w:sz w:val="18"/>
          <w:szCs w:val="18"/>
        </w:rPr>
      </w:pPr>
    </w:p>
    <w:p w14:paraId="00BB0B68" w14:textId="77777777" w:rsidR="00F94968" w:rsidRPr="00853C43" w:rsidRDefault="00F94968" w:rsidP="00F94968">
      <w:pPr>
        <w:jc w:val="center"/>
        <w:rPr>
          <w:rFonts w:ascii="Arial" w:hAnsi="Arial" w:cs="Arial"/>
          <w:sz w:val="18"/>
          <w:szCs w:val="18"/>
        </w:rPr>
      </w:pPr>
    </w:p>
    <w:p w14:paraId="22B13813"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São Paulo, _____ de _______________ de ___________</w:t>
      </w:r>
      <w:r>
        <w:rPr>
          <w:rFonts w:ascii="Arial" w:hAnsi="Arial" w:cs="Arial"/>
          <w:sz w:val="18"/>
          <w:szCs w:val="18"/>
        </w:rPr>
        <w:t>___</w:t>
      </w:r>
      <w:r w:rsidRPr="00853C43">
        <w:rPr>
          <w:rFonts w:ascii="Arial" w:hAnsi="Arial" w:cs="Arial"/>
          <w:sz w:val="18"/>
          <w:szCs w:val="18"/>
        </w:rPr>
        <w:t xml:space="preserve">                                                                    </w:t>
      </w:r>
    </w:p>
    <w:p w14:paraId="03C0F997" w14:textId="77777777" w:rsidR="00F94968" w:rsidRPr="00853C43" w:rsidRDefault="00F94968" w:rsidP="00F94968">
      <w:pPr>
        <w:jc w:val="center"/>
        <w:rPr>
          <w:rFonts w:ascii="Arial" w:hAnsi="Arial" w:cs="Arial"/>
          <w:sz w:val="18"/>
          <w:szCs w:val="18"/>
        </w:rPr>
      </w:pPr>
    </w:p>
    <w:p w14:paraId="1D33B5D1" w14:textId="77777777" w:rsidR="00F94968" w:rsidRPr="00853C43" w:rsidRDefault="00F94968" w:rsidP="00F94968">
      <w:pPr>
        <w:jc w:val="center"/>
        <w:rPr>
          <w:rFonts w:ascii="Arial" w:hAnsi="Arial" w:cs="Arial"/>
          <w:sz w:val="18"/>
          <w:szCs w:val="18"/>
        </w:rPr>
      </w:pPr>
    </w:p>
    <w:p w14:paraId="63D2C53D" w14:textId="77777777" w:rsidR="00F94968" w:rsidRPr="00853C43" w:rsidRDefault="00F94968" w:rsidP="00F94968">
      <w:pPr>
        <w:jc w:val="center"/>
        <w:rPr>
          <w:rFonts w:ascii="Arial" w:hAnsi="Arial" w:cs="Arial"/>
          <w:sz w:val="18"/>
          <w:szCs w:val="18"/>
        </w:rPr>
      </w:pPr>
    </w:p>
    <w:p w14:paraId="2B1AC0CF" w14:textId="77777777" w:rsidR="00BB096F" w:rsidRPr="00853C43" w:rsidRDefault="00BB096F" w:rsidP="00BB096F">
      <w:pPr>
        <w:jc w:val="right"/>
        <w:rPr>
          <w:rFonts w:ascii="Arial" w:hAnsi="Arial" w:cs="Arial"/>
          <w:sz w:val="18"/>
          <w:szCs w:val="18"/>
        </w:rPr>
      </w:pPr>
      <w:r w:rsidRPr="00853C43">
        <w:rPr>
          <w:rFonts w:ascii="Arial" w:hAnsi="Arial" w:cs="Arial"/>
          <w:sz w:val="18"/>
          <w:szCs w:val="18"/>
        </w:rPr>
        <w:t>___________________________________</w:t>
      </w:r>
    </w:p>
    <w:p w14:paraId="3C638869" w14:textId="77777777" w:rsidR="00BB096F" w:rsidRPr="00853C43" w:rsidRDefault="00BB096F" w:rsidP="00BB096F">
      <w:pPr>
        <w:jc w:val="right"/>
        <w:rPr>
          <w:rFonts w:ascii="Arial" w:hAnsi="Arial" w:cs="Arial"/>
          <w:sz w:val="18"/>
          <w:szCs w:val="18"/>
        </w:rPr>
      </w:pPr>
    </w:p>
    <w:p w14:paraId="5174FB5C" w14:textId="77777777" w:rsidR="00BB096F" w:rsidRPr="00853C43" w:rsidRDefault="00BB096F" w:rsidP="00BB096F">
      <w:pPr>
        <w:jc w:val="right"/>
        <w:rPr>
          <w:rFonts w:ascii="Arial" w:hAnsi="Arial" w:cs="Arial"/>
          <w:sz w:val="18"/>
          <w:szCs w:val="18"/>
        </w:rPr>
      </w:pPr>
      <w:r w:rsidRPr="00853C43">
        <w:rPr>
          <w:rFonts w:ascii="Arial" w:hAnsi="Arial" w:cs="Arial"/>
          <w:sz w:val="18"/>
          <w:szCs w:val="18"/>
        </w:rPr>
        <w:t>ASSINATURA DO TITULAR/RESPONSÁVEL</w:t>
      </w:r>
    </w:p>
    <w:p w14:paraId="71A86169" w14:textId="77777777" w:rsidR="00F94968" w:rsidRPr="00853C43" w:rsidRDefault="00F94968" w:rsidP="00F94968">
      <w:pPr>
        <w:rPr>
          <w:rFonts w:ascii="Arial" w:hAnsi="Arial" w:cs="Arial"/>
          <w:sz w:val="18"/>
          <w:szCs w:val="18"/>
        </w:rPr>
      </w:pPr>
      <w:r w:rsidRPr="00853C43">
        <w:rPr>
          <w:rFonts w:ascii="Arial" w:hAnsi="Arial" w:cs="Arial"/>
          <w:sz w:val="18"/>
          <w:szCs w:val="18"/>
          <w:u w:val="single"/>
        </w:rPr>
        <w:t>Observações:</w:t>
      </w:r>
      <w:r w:rsidRPr="00853C43">
        <w:rPr>
          <w:rFonts w:ascii="Arial" w:hAnsi="Arial" w:cs="Arial"/>
          <w:sz w:val="18"/>
          <w:szCs w:val="18"/>
        </w:rPr>
        <w:t xml:space="preserve"> </w:t>
      </w:r>
    </w:p>
    <w:p w14:paraId="63ADE198" w14:textId="77777777" w:rsidR="00F94968" w:rsidRPr="00853C43" w:rsidRDefault="00F94968" w:rsidP="00F94968">
      <w:pPr>
        <w:numPr>
          <w:ilvl w:val="0"/>
          <w:numId w:val="16"/>
        </w:numPr>
        <w:rPr>
          <w:rFonts w:ascii="Arial" w:hAnsi="Arial" w:cs="Arial"/>
          <w:sz w:val="18"/>
          <w:szCs w:val="18"/>
        </w:rPr>
      </w:pPr>
      <w:r w:rsidRPr="00853C43">
        <w:rPr>
          <w:rFonts w:ascii="Arial" w:hAnsi="Arial" w:cs="Arial"/>
          <w:sz w:val="18"/>
          <w:szCs w:val="18"/>
        </w:rPr>
        <w:t>Este formulário deverá ser preenchido de forma legível;</w:t>
      </w:r>
    </w:p>
    <w:p w14:paraId="20B46627" w14:textId="77777777" w:rsidR="00F94968" w:rsidRDefault="00F94968" w:rsidP="00F94968">
      <w:pPr>
        <w:numPr>
          <w:ilvl w:val="0"/>
          <w:numId w:val="16"/>
        </w:numPr>
        <w:rPr>
          <w:rFonts w:ascii="Arial" w:hAnsi="Arial" w:cs="Arial"/>
          <w:sz w:val="18"/>
          <w:szCs w:val="18"/>
        </w:rPr>
      </w:pPr>
      <w:r w:rsidRPr="00853C43">
        <w:rPr>
          <w:rFonts w:ascii="Arial" w:hAnsi="Arial" w:cs="Arial"/>
          <w:sz w:val="18"/>
          <w:szCs w:val="18"/>
        </w:rPr>
        <w:t>O pedido somente será recepcionado, se devidamente acompanhado dos documentos exigidos.</w:t>
      </w:r>
    </w:p>
    <w:p w14:paraId="43BFA927" w14:textId="77777777" w:rsidR="00F94968" w:rsidRDefault="00F94968" w:rsidP="00F94968">
      <w:pPr>
        <w:rPr>
          <w:rFonts w:ascii="Arial" w:hAnsi="Arial" w:cs="Arial"/>
          <w:b/>
          <w:sz w:val="18"/>
          <w:szCs w:val="18"/>
          <w:u w:val="single"/>
        </w:rPr>
      </w:pPr>
    </w:p>
    <w:p w14:paraId="2AC925D8" w14:textId="77777777" w:rsidR="00F94968" w:rsidRDefault="00F94968" w:rsidP="00F94968">
      <w:pPr>
        <w:rPr>
          <w:rFonts w:ascii="Arial" w:hAnsi="Arial" w:cs="Arial"/>
          <w:b/>
          <w:sz w:val="18"/>
          <w:szCs w:val="18"/>
          <w:u w:val="single"/>
        </w:rPr>
      </w:pPr>
    </w:p>
    <w:p w14:paraId="62A7FDCB" w14:textId="77777777" w:rsidR="00F94968" w:rsidRPr="0028791B" w:rsidRDefault="00F94968" w:rsidP="00F94968">
      <w:pPr>
        <w:rPr>
          <w:rFonts w:ascii="Arial" w:hAnsi="Arial" w:cs="Arial"/>
          <w:sz w:val="18"/>
          <w:szCs w:val="18"/>
        </w:rPr>
      </w:pPr>
      <w:r w:rsidRPr="0028791B">
        <w:rPr>
          <w:rFonts w:ascii="Arial" w:hAnsi="Arial" w:cs="Arial"/>
          <w:b/>
          <w:sz w:val="18"/>
          <w:szCs w:val="18"/>
          <w:u w:val="single"/>
        </w:rPr>
        <w:lastRenderedPageBreak/>
        <w:t>F - TITULAR/RESPONSÁVEL</w:t>
      </w:r>
    </w:p>
    <w:p w14:paraId="61C046CA" w14:textId="77777777" w:rsidR="00F94968" w:rsidRPr="00853C43" w:rsidRDefault="00F94968" w:rsidP="00F94968">
      <w:pPr>
        <w:jc w:val="both"/>
        <w:rPr>
          <w:rFonts w:ascii="Arial" w:hAnsi="Arial" w:cs="Arial"/>
          <w:sz w:val="18"/>
          <w:szCs w:val="18"/>
          <w:u w:val="single"/>
        </w:rPr>
      </w:pPr>
    </w:p>
    <w:p w14:paraId="28688F66"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4E51F1A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NOME INTERESSADO/EMPRESA</w:t>
      </w:r>
    </w:p>
    <w:p w14:paraId="38AF8275" w14:textId="77777777" w:rsidR="00F94968" w:rsidRPr="00853C43" w:rsidRDefault="00F94968" w:rsidP="00F94968">
      <w:pPr>
        <w:jc w:val="both"/>
        <w:rPr>
          <w:rFonts w:ascii="Arial" w:hAnsi="Arial" w:cs="Arial"/>
          <w:sz w:val="18"/>
          <w:szCs w:val="18"/>
        </w:rPr>
      </w:pPr>
    </w:p>
    <w:p w14:paraId="402C9B98" w14:textId="0FDBE2C0"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 - |__|              |__|__|__|__|__|__|__|__|__|__|__|__|</w:t>
      </w:r>
      <w:r w:rsidR="00BB096F">
        <w:rPr>
          <w:rFonts w:ascii="Arial" w:hAnsi="Arial" w:cs="Arial"/>
          <w:sz w:val="18"/>
          <w:szCs w:val="18"/>
        </w:rPr>
        <w:t xml:space="preserve"> </w:t>
      </w:r>
      <w:r w:rsidRPr="00853C43">
        <w:rPr>
          <w:rFonts w:ascii="Arial" w:hAnsi="Arial" w:cs="Arial"/>
          <w:sz w:val="18"/>
          <w:szCs w:val="18"/>
        </w:rPr>
        <w:t>- |__|__|</w:t>
      </w:r>
      <w:proofErr w:type="gramStart"/>
      <w:r w:rsidRPr="00853C43">
        <w:rPr>
          <w:rFonts w:ascii="Arial" w:hAnsi="Arial" w:cs="Arial"/>
          <w:sz w:val="18"/>
          <w:szCs w:val="18"/>
        </w:rPr>
        <w:t xml:space="preserve">  </w:t>
      </w:r>
    </w:p>
    <w:p w14:paraId="0A59EEF0" w14:textId="77777777" w:rsidR="00F94968" w:rsidRPr="00853C43" w:rsidRDefault="00F94968" w:rsidP="00F94968">
      <w:pPr>
        <w:jc w:val="both"/>
        <w:rPr>
          <w:rFonts w:ascii="Arial" w:hAnsi="Arial" w:cs="Arial"/>
          <w:sz w:val="18"/>
          <w:szCs w:val="18"/>
        </w:rPr>
      </w:pPr>
      <w:proofErr w:type="gramEnd"/>
      <w:r w:rsidRPr="00853C43">
        <w:rPr>
          <w:rFonts w:ascii="Arial" w:hAnsi="Arial" w:cs="Arial"/>
          <w:sz w:val="18"/>
          <w:szCs w:val="18"/>
        </w:rPr>
        <w:t>RG</w:t>
      </w:r>
      <w:r w:rsidRPr="00853C43">
        <w:rPr>
          <w:rFonts w:ascii="Arial" w:hAnsi="Arial" w:cs="Arial"/>
          <w:sz w:val="18"/>
          <w:szCs w:val="18"/>
        </w:rPr>
        <w:tab/>
        <w:t xml:space="preserve">                                                  CPF / CNPJ </w:t>
      </w:r>
    </w:p>
    <w:p w14:paraId="37302310" w14:textId="77777777" w:rsidR="00F94968" w:rsidRPr="00853C43" w:rsidRDefault="00F94968" w:rsidP="00F94968">
      <w:pPr>
        <w:jc w:val="both"/>
        <w:rPr>
          <w:rFonts w:ascii="Arial" w:hAnsi="Arial" w:cs="Arial"/>
          <w:sz w:val="18"/>
          <w:szCs w:val="18"/>
        </w:rPr>
      </w:pPr>
    </w:p>
    <w:p w14:paraId="4CBDE74A"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2C5EF0DA"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ENDEREÇO</w:t>
      </w:r>
    </w:p>
    <w:p w14:paraId="514AB569" w14:textId="77777777" w:rsidR="00F94968" w:rsidRPr="00853C43" w:rsidRDefault="00F94968" w:rsidP="00F94968">
      <w:pPr>
        <w:jc w:val="both"/>
        <w:rPr>
          <w:rFonts w:ascii="Arial" w:hAnsi="Arial" w:cs="Arial"/>
          <w:sz w:val="18"/>
          <w:szCs w:val="18"/>
        </w:rPr>
      </w:pPr>
    </w:p>
    <w:p w14:paraId="3A1E4B4C"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      |__|__|__|__|__| - |__|__|__|</w:t>
      </w:r>
    </w:p>
    <w:p w14:paraId="373B6765"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BAIRRO</w:t>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CEP</w:t>
      </w:r>
    </w:p>
    <w:p w14:paraId="7CFA5DC9" w14:textId="77777777" w:rsidR="00F94968" w:rsidRPr="00853C43" w:rsidRDefault="00F94968" w:rsidP="00F94968">
      <w:pPr>
        <w:jc w:val="both"/>
        <w:rPr>
          <w:rFonts w:ascii="Arial" w:hAnsi="Arial" w:cs="Arial"/>
          <w:sz w:val="18"/>
          <w:szCs w:val="18"/>
        </w:rPr>
      </w:pPr>
    </w:p>
    <w:p w14:paraId="2BECEEE4"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 __|__|__|__|          |__|__| - |__|__|__|__|__| - |__|__|__|__|</w:t>
      </w:r>
    </w:p>
    <w:p w14:paraId="3B9578DF"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CIDADE                                                                                  </w:t>
      </w:r>
      <w:r>
        <w:rPr>
          <w:rFonts w:ascii="Arial" w:hAnsi="Arial" w:cs="Arial"/>
          <w:sz w:val="18"/>
          <w:szCs w:val="18"/>
        </w:rPr>
        <w:t xml:space="preserve">                           </w:t>
      </w:r>
      <w:r w:rsidRPr="00853C43">
        <w:rPr>
          <w:rFonts w:ascii="Arial" w:hAnsi="Arial" w:cs="Arial"/>
          <w:sz w:val="18"/>
          <w:szCs w:val="18"/>
        </w:rPr>
        <w:t>DDD      TELEFONE</w:t>
      </w:r>
    </w:p>
    <w:p w14:paraId="704AC6E5" w14:textId="77777777" w:rsidR="00F94968" w:rsidRPr="00853C43" w:rsidRDefault="00F94968" w:rsidP="00F94968">
      <w:pPr>
        <w:jc w:val="both"/>
        <w:rPr>
          <w:rFonts w:ascii="Arial" w:hAnsi="Arial" w:cs="Arial"/>
          <w:sz w:val="18"/>
          <w:szCs w:val="18"/>
        </w:rPr>
      </w:pPr>
    </w:p>
    <w:p w14:paraId="7FBD2EC2" w14:textId="77777777" w:rsidR="00F94968" w:rsidRPr="00853C43" w:rsidRDefault="00F94968" w:rsidP="00F94968">
      <w:pPr>
        <w:jc w:val="center"/>
        <w:rPr>
          <w:rFonts w:ascii="Arial" w:hAnsi="Arial" w:cs="Arial"/>
          <w:sz w:val="18"/>
          <w:szCs w:val="18"/>
        </w:rPr>
      </w:pPr>
    </w:p>
    <w:p w14:paraId="17B7B427"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São Paulo, _____ de _______________ de ___________                                                               </w:t>
      </w:r>
    </w:p>
    <w:p w14:paraId="7D86F064" w14:textId="77777777" w:rsidR="00F94968" w:rsidRPr="00853C43" w:rsidRDefault="00F94968" w:rsidP="00F94968">
      <w:pPr>
        <w:jc w:val="both"/>
        <w:rPr>
          <w:rFonts w:ascii="Arial" w:hAnsi="Arial" w:cs="Arial"/>
          <w:sz w:val="18"/>
          <w:szCs w:val="18"/>
        </w:rPr>
      </w:pPr>
    </w:p>
    <w:p w14:paraId="3CC11D52" w14:textId="77777777" w:rsidR="00F94968" w:rsidRPr="00853C43" w:rsidRDefault="00F94968" w:rsidP="00F94968">
      <w:pPr>
        <w:jc w:val="both"/>
        <w:rPr>
          <w:rFonts w:ascii="Arial" w:hAnsi="Arial" w:cs="Arial"/>
          <w:sz w:val="18"/>
          <w:szCs w:val="18"/>
        </w:rPr>
      </w:pPr>
    </w:p>
    <w:p w14:paraId="578EA955" w14:textId="77777777" w:rsidR="00F94968" w:rsidRPr="00853C43" w:rsidRDefault="00F94968" w:rsidP="00F94968">
      <w:pPr>
        <w:jc w:val="both"/>
        <w:rPr>
          <w:rFonts w:ascii="Arial" w:hAnsi="Arial" w:cs="Arial"/>
          <w:sz w:val="18"/>
          <w:szCs w:val="18"/>
        </w:rPr>
      </w:pPr>
    </w:p>
    <w:p w14:paraId="1702F3DA" w14:textId="77777777" w:rsidR="00F94968" w:rsidRPr="00853C43" w:rsidRDefault="00F94968" w:rsidP="00F94968">
      <w:pPr>
        <w:jc w:val="right"/>
        <w:rPr>
          <w:rFonts w:ascii="Arial" w:hAnsi="Arial" w:cs="Arial"/>
          <w:sz w:val="18"/>
          <w:szCs w:val="18"/>
        </w:rPr>
      </w:pPr>
      <w:r w:rsidRPr="00853C43">
        <w:rPr>
          <w:rFonts w:ascii="Arial" w:hAnsi="Arial" w:cs="Arial"/>
          <w:sz w:val="18"/>
          <w:szCs w:val="18"/>
        </w:rPr>
        <w:t>___________________________________</w:t>
      </w:r>
    </w:p>
    <w:p w14:paraId="6751C118" w14:textId="77777777" w:rsidR="00F94968" w:rsidRPr="00853C43" w:rsidRDefault="00F94968" w:rsidP="00F94968">
      <w:pPr>
        <w:jc w:val="right"/>
        <w:rPr>
          <w:rFonts w:ascii="Arial" w:hAnsi="Arial" w:cs="Arial"/>
          <w:sz w:val="18"/>
          <w:szCs w:val="18"/>
        </w:rPr>
      </w:pPr>
    </w:p>
    <w:p w14:paraId="466999D3" w14:textId="1D5A88B6" w:rsidR="00F94968" w:rsidRPr="00853C43" w:rsidRDefault="00F94968" w:rsidP="00F94968">
      <w:pPr>
        <w:jc w:val="right"/>
        <w:rPr>
          <w:rFonts w:ascii="Arial" w:hAnsi="Arial" w:cs="Arial"/>
          <w:sz w:val="18"/>
          <w:szCs w:val="18"/>
        </w:rPr>
      </w:pPr>
      <w:r w:rsidRPr="00853C43">
        <w:rPr>
          <w:rFonts w:ascii="Arial" w:hAnsi="Arial" w:cs="Arial"/>
          <w:sz w:val="18"/>
          <w:szCs w:val="18"/>
        </w:rPr>
        <w:t xml:space="preserve">ASSINATURA DO </w:t>
      </w:r>
      <w:r w:rsidR="00BB096F" w:rsidRPr="00853C43">
        <w:rPr>
          <w:rFonts w:ascii="Arial" w:hAnsi="Arial" w:cs="Arial"/>
          <w:sz w:val="18"/>
          <w:szCs w:val="18"/>
        </w:rPr>
        <w:t>TITULAR</w:t>
      </w:r>
      <w:r w:rsidRPr="00853C43">
        <w:rPr>
          <w:rFonts w:ascii="Arial" w:hAnsi="Arial" w:cs="Arial"/>
          <w:sz w:val="18"/>
          <w:szCs w:val="18"/>
        </w:rPr>
        <w:t>/</w:t>
      </w:r>
      <w:r w:rsidR="00F42B41" w:rsidRPr="00853C43">
        <w:rPr>
          <w:rFonts w:ascii="Arial" w:hAnsi="Arial" w:cs="Arial"/>
          <w:sz w:val="18"/>
          <w:szCs w:val="18"/>
        </w:rPr>
        <w:t>RESPONSÁVEL</w:t>
      </w:r>
    </w:p>
    <w:p w14:paraId="5C3F00E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_____________________________________________________________________________________________</w:t>
      </w:r>
    </w:p>
    <w:p w14:paraId="7812822B" w14:textId="77777777" w:rsidR="00F94968" w:rsidRPr="00853C43" w:rsidRDefault="00F94968" w:rsidP="00F94968">
      <w:pPr>
        <w:jc w:val="right"/>
        <w:rPr>
          <w:rFonts w:ascii="Arial" w:hAnsi="Arial" w:cs="Arial"/>
          <w:sz w:val="18"/>
          <w:szCs w:val="18"/>
        </w:rPr>
      </w:pP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w:t>
      </w:r>
    </w:p>
    <w:p w14:paraId="7918AD2B" w14:textId="77777777" w:rsidR="00F94968" w:rsidRPr="00853C43" w:rsidRDefault="00F94968" w:rsidP="00F94968">
      <w:pPr>
        <w:jc w:val="both"/>
        <w:rPr>
          <w:rFonts w:ascii="Arial" w:hAnsi="Arial" w:cs="Arial"/>
          <w:b/>
          <w:sz w:val="18"/>
          <w:szCs w:val="18"/>
          <w:u w:val="single"/>
        </w:rPr>
      </w:pPr>
      <w:r w:rsidRPr="00853C43">
        <w:rPr>
          <w:rFonts w:ascii="Arial" w:hAnsi="Arial" w:cs="Arial"/>
          <w:b/>
          <w:sz w:val="18"/>
          <w:szCs w:val="18"/>
          <w:u w:val="single"/>
        </w:rPr>
        <w:t>G - PREPOSTO:</w:t>
      </w:r>
    </w:p>
    <w:p w14:paraId="42B84D12" w14:textId="77777777" w:rsidR="00F94968" w:rsidRPr="00853C43" w:rsidRDefault="00F94968" w:rsidP="00F94968">
      <w:pPr>
        <w:jc w:val="both"/>
        <w:rPr>
          <w:rFonts w:ascii="Arial" w:hAnsi="Arial" w:cs="Arial"/>
          <w:sz w:val="18"/>
          <w:szCs w:val="18"/>
          <w:u w:val="single"/>
        </w:rPr>
      </w:pPr>
    </w:p>
    <w:p w14:paraId="33718E85"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26755C22"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NOME DO PREPOSTO</w:t>
      </w:r>
    </w:p>
    <w:p w14:paraId="7F5C59B1" w14:textId="77777777" w:rsidR="00F94968" w:rsidRPr="00853C43" w:rsidRDefault="00F94968" w:rsidP="00F94968">
      <w:pPr>
        <w:jc w:val="both"/>
        <w:rPr>
          <w:rFonts w:ascii="Arial" w:hAnsi="Arial" w:cs="Arial"/>
          <w:sz w:val="18"/>
          <w:szCs w:val="18"/>
        </w:rPr>
      </w:pPr>
    </w:p>
    <w:p w14:paraId="14E9D73C"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|__|__|__|__|__|__|__|__| - |__|              |__|__|__|__|__|__|__|__|__| - |__|__|  </w:t>
      </w:r>
    </w:p>
    <w:p w14:paraId="69F2DD0E"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RG            </w:t>
      </w:r>
      <w:r w:rsidRPr="00853C43">
        <w:rPr>
          <w:rFonts w:ascii="Arial" w:hAnsi="Arial" w:cs="Arial"/>
          <w:sz w:val="18"/>
          <w:szCs w:val="18"/>
        </w:rPr>
        <w:tab/>
        <w:t xml:space="preserve">                                    CPF </w:t>
      </w:r>
    </w:p>
    <w:p w14:paraId="25174E22" w14:textId="77777777" w:rsidR="00F94968" w:rsidRPr="00853C43" w:rsidRDefault="00F94968" w:rsidP="00F94968">
      <w:pPr>
        <w:jc w:val="both"/>
        <w:rPr>
          <w:rFonts w:ascii="Arial" w:hAnsi="Arial" w:cs="Arial"/>
          <w:sz w:val="18"/>
          <w:szCs w:val="18"/>
        </w:rPr>
      </w:pPr>
    </w:p>
    <w:p w14:paraId="0A1D4559"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1FFA1664"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ENDEREÇO</w:t>
      </w:r>
    </w:p>
    <w:p w14:paraId="5839B080" w14:textId="77777777" w:rsidR="00F94968" w:rsidRPr="00853C43" w:rsidRDefault="00F94968" w:rsidP="00F94968">
      <w:pPr>
        <w:jc w:val="both"/>
        <w:rPr>
          <w:rFonts w:ascii="Arial" w:hAnsi="Arial" w:cs="Arial"/>
          <w:sz w:val="18"/>
          <w:szCs w:val="18"/>
        </w:rPr>
      </w:pPr>
    </w:p>
    <w:p w14:paraId="383504DA"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      |__|__|__|__|__| - |__|__|__|</w:t>
      </w:r>
    </w:p>
    <w:p w14:paraId="6507FDAE"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BAIRRO</w:t>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CEP</w:t>
      </w:r>
    </w:p>
    <w:p w14:paraId="7E9BD7EB" w14:textId="77777777" w:rsidR="00F94968" w:rsidRPr="00853C43" w:rsidRDefault="00F94968" w:rsidP="00F94968">
      <w:pPr>
        <w:jc w:val="both"/>
        <w:rPr>
          <w:rFonts w:ascii="Arial" w:hAnsi="Arial" w:cs="Arial"/>
          <w:sz w:val="18"/>
          <w:szCs w:val="18"/>
        </w:rPr>
      </w:pPr>
    </w:p>
    <w:p w14:paraId="3BB75F29"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 __|__|__|                 |__|__| - |__|__|__|__|__| - |__|__|__|__|</w:t>
      </w:r>
    </w:p>
    <w:p w14:paraId="04CA8D6D"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CIDADE                                                                                  </w:t>
      </w:r>
      <w:r>
        <w:rPr>
          <w:rFonts w:ascii="Arial" w:hAnsi="Arial" w:cs="Arial"/>
          <w:sz w:val="18"/>
          <w:szCs w:val="18"/>
        </w:rPr>
        <w:t xml:space="preserve">                           </w:t>
      </w:r>
      <w:r w:rsidRPr="00853C43">
        <w:rPr>
          <w:rFonts w:ascii="Arial" w:hAnsi="Arial" w:cs="Arial"/>
          <w:sz w:val="18"/>
          <w:szCs w:val="18"/>
        </w:rPr>
        <w:t>DDD      TELEFONE</w:t>
      </w:r>
    </w:p>
    <w:p w14:paraId="69A046CB" w14:textId="77777777" w:rsidR="00F94968" w:rsidRPr="00853C43" w:rsidRDefault="00F94968" w:rsidP="00F94968">
      <w:pPr>
        <w:jc w:val="both"/>
        <w:rPr>
          <w:rFonts w:ascii="Arial" w:hAnsi="Arial" w:cs="Arial"/>
          <w:sz w:val="18"/>
          <w:szCs w:val="18"/>
        </w:rPr>
      </w:pPr>
    </w:p>
    <w:p w14:paraId="44C8BC6D" w14:textId="77777777" w:rsidR="00F94968" w:rsidRPr="00853C43" w:rsidRDefault="00F94968" w:rsidP="00F94968">
      <w:pPr>
        <w:jc w:val="center"/>
        <w:rPr>
          <w:rFonts w:ascii="Arial" w:hAnsi="Arial" w:cs="Arial"/>
          <w:sz w:val="18"/>
          <w:szCs w:val="18"/>
        </w:rPr>
      </w:pPr>
    </w:p>
    <w:p w14:paraId="63F183E7"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São Paulo, _____ de _______________ de ___________</w:t>
      </w:r>
      <w:r>
        <w:rPr>
          <w:rFonts w:ascii="Arial" w:hAnsi="Arial" w:cs="Arial"/>
          <w:sz w:val="18"/>
          <w:szCs w:val="18"/>
        </w:rPr>
        <w:t>_</w:t>
      </w:r>
      <w:r w:rsidRPr="00853C43">
        <w:rPr>
          <w:rFonts w:ascii="Arial" w:hAnsi="Arial" w:cs="Arial"/>
          <w:sz w:val="18"/>
          <w:szCs w:val="18"/>
        </w:rPr>
        <w:t xml:space="preserve">      </w:t>
      </w:r>
    </w:p>
    <w:p w14:paraId="435E1ABF" w14:textId="77777777" w:rsidR="00F94968" w:rsidRPr="00853C43" w:rsidRDefault="00F94968" w:rsidP="00F94968">
      <w:pPr>
        <w:jc w:val="center"/>
        <w:rPr>
          <w:rFonts w:ascii="Arial" w:hAnsi="Arial" w:cs="Arial"/>
          <w:sz w:val="18"/>
          <w:szCs w:val="18"/>
        </w:rPr>
      </w:pPr>
    </w:p>
    <w:p w14:paraId="0C34E576"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w:t>
      </w:r>
    </w:p>
    <w:p w14:paraId="64538BB3" w14:textId="77777777" w:rsidR="00F94968" w:rsidRPr="00853C43" w:rsidRDefault="00F94968" w:rsidP="00F94968">
      <w:pPr>
        <w:jc w:val="both"/>
        <w:rPr>
          <w:rFonts w:ascii="Arial" w:hAnsi="Arial" w:cs="Arial"/>
          <w:sz w:val="18"/>
          <w:szCs w:val="18"/>
        </w:rPr>
      </w:pPr>
    </w:p>
    <w:p w14:paraId="742335D4" w14:textId="77777777" w:rsidR="00F94968" w:rsidRPr="00853C43" w:rsidRDefault="00F94968" w:rsidP="00F94968">
      <w:pPr>
        <w:jc w:val="right"/>
        <w:rPr>
          <w:rFonts w:ascii="Arial" w:hAnsi="Arial" w:cs="Arial"/>
          <w:sz w:val="18"/>
          <w:szCs w:val="18"/>
        </w:rPr>
      </w:pPr>
      <w:r w:rsidRPr="00853C43">
        <w:rPr>
          <w:rFonts w:ascii="Arial" w:hAnsi="Arial" w:cs="Arial"/>
          <w:sz w:val="18"/>
          <w:szCs w:val="18"/>
        </w:rPr>
        <w:t>__________________________________</w:t>
      </w:r>
    </w:p>
    <w:p w14:paraId="05D50420" w14:textId="77777777" w:rsidR="00F94968" w:rsidRPr="00853C43" w:rsidRDefault="00F94968" w:rsidP="00F94968">
      <w:pPr>
        <w:jc w:val="right"/>
        <w:rPr>
          <w:rFonts w:ascii="Arial" w:hAnsi="Arial" w:cs="Arial"/>
          <w:sz w:val="18"/>
          <w:szCs w:val="18"/>
        </w:rPr>
      </w:pPr>
    </w:p>
    <w:p w14:paraId="580BE7B6" w14:textId="69879172" w:rsidR="00F94968" w:rsidRPr="00853C43" w:rsidRDefault="00F94968" w:rsidP="00F94968">
      <w:pPr>
        <w:jc w:val="right"/>
        <w:rPr>
          <w:rFonts w:ascii="Arial" w:hAnsi="Arial" w:cs="Arial"/>
          <w:sz w:val="18"/>
          <w:szCs w:val="18"/>
        </w:rPr>
      </w:pPr>
      <w:r w:rsidRPr="00853C43">
        <w:rPr>
          <w:rFonts w:ascii="Arial" w:hAnsi="Arial" w:cs="Arial"/>
          <w:sz w:val="18"/>
          <w:szCs w:val="18"/>
        </w:rPr>
        <w:t>ASSINATURA DO PREPOSTO</w:t>
      </w:r>
      <w:r w:rsidR="00F42B41">
        <w:rPr>
          <w:rFonts w:ascii="Arial" w:hAnsi="Arial" w:cs="Arial"/>
          <w:sz w:val="18"/>
          <w:szCs w:val="18"/>
        </w:rPr>
        <w:t xml:space="preserve"> </w:t>
      </w:r>
    </w:p>
    <w:p w14:paraId="5BC511C6" w14:textId="77777777" w:rsidR="00F94968" w:rsidRPr="00853C43" w:rsidRDefault="00F94968" w:rsidP="00F94968">
      <w:pPr>
        <w:rPr>
          <w:rFonts w:ascii="Arial" w:hAnsi="Arial" w:cs="Arial"/>
          <w:sz w:val="18"/>
          <w:szCs w:val="18"/>
          <w:u w:val="single"/>
        </w:rPr>
      </w:pPr>
    </w:p>
    <w:p w14:paraId="3247BEE9" w14:textId="77777777" w:rsidR="00F94968" w:rsidRPr="00853C43" w:rsidRDefault="00F94968" w:rsidP="00F94968">
      <w:pPr>
        <w:rPr>
          <w:rFonts w:ascii="Arial" w:hAnsi="Arial" w:cs="Arial"/>
          <w:sz w:val="18"/>
          <w:szCs w:val="18"/>
          <w:u w:val="single"/>
        </w:rPr>
      </w:pPr>
    </w:p>
    <w:p w14:paraId="0573AC4B" w14:textId="77777777" w:rsidR="00F94968" w:rsidRPr="00853C43" w:rsidRDefault="00F94968" w:rsidP="00F94968">
      <w:pPr>
        <w:rPr>
          <w:rFonts w:ascii="Arial" w:hAnsi="Arial" w:cs="Arial"/>
          <w:sz w:val="18"/>
          <w:szCs w:val="18"/>
          <w:u w:val="single"/>
        </w:rPr>
      </w:pPr>
    </w:p>
    <w:p w14:paraId="41A55CD6" w14:textId="77777777" w:rsidR="00F94968" w:rsidRPr="00853C43" w:rsidRDefault="00F94968" w:rsidP="00F94968">
      <w:pPr>
        <w:rPr>
          <w:rFonts w:ascii="Arial" w:hAnsi="Arial" w:cs="Arial"/>
          <w:sz w:val="18"/>
          <w:szCs w:val="18"/>
          <w:u w:val="single"/>
        </w:rPr>
      </w:pPr>
    </w:p>
    <w:p w14:paraId="7FE7624B" w14:textId="77777777" w:rsidR="00F94968" w:rsidRPr="00853C43" w:rsidRDefault="00F94968" w:rsidP="00F94968">
      <w:pPr>
        <w:rPr>
          <w:rFonts w:ascii="Arial" w:hAnsi="Arial" w:cs="Arial"/>
          <w:sz w:val="18"/>
          <w:szCs w:val="18"/>
          <w:u w:val="single"/>
        </w:rPr>
      </w:pPr>
    </w:p>
    <w:p w14:paraId="6AB2CE4E" w14:textId="77777777" w:rsidR="00F94968" w:rsidRPr="00853C43" w:rsidRDefault="00F94968" w:rsidP="00F94968">
      <w:pPr>
        <w:rPr>
          <w:rFonts w:ascii="Arial" w:hAnsi="Arial" w:cs="Arial"/>
          <w:sz w:val="18"/>
          <w:szCs w:val="18"/>
          <w:u w:val="single"/>
        </w:rPr>
      </w:pPr>
    </w:p>
    <w:p w14:paraId="68A1784D" w14:textId="77777777" w:rsidR="00F94968" w:rsidRPr="00853C43" w:rsidRDefault="00F94968" w:rsidP="00F94968">
      <w:pPr>
        <w:rPr>
          <w:rFonts w:ascii="Arial" w:hAnsi="Arial" w:cs="Arial"/>
          <w:sz w:val="18"/>
          <w:szCs w:val="18"/>
        </w:rPr>
      </w:pPr>
      <w:r w:rsidRPr="00853C43">
        <w:rPr>
          <w:rFonts w:ascii="Arial" w:hAnsi="Arial" w:cs="Arial"/>
          <w:sz w:val="18"/>
          <w:szCs w:val="18"/>
          <w:u w:val="single"/>
        </w:rPr>
        <w:t>Observações:</w:t>
      </w:r>
      <w:r w:rsidRPr="00853C43">
        <w:rPr>
          <w:rFonts w:ascii="Arial" w:hAnsi="Arial" w:cs="Arial"/>
          <w:sz w:val="18"/>
          <w:szCs w:val="18"/>
        </w:rPr>
        <w:t xml:space="preserve"> </w:t>
      </w:r>
    </w:p>
    <w:p w14:paraId="330B6E01" w14:textId="77777777" w:rsidR="00DB155D" w:rsidRDefault="00F94968" w:rsidP="00DB155D">
      <w:pPr>
        <w:numPr>
          <w:ilvl w:val="0"/>
          <w:numId w:val="16"/>
        </w:numPr>
        <w:rPr>
          <w:rFonts w:ascii="Arial" w:hAnsi="Arial" w:cs="Arial"/>
          <w:sz w:val="18"/>
          <w:szCs w:val="18"/>
        </w:rPr>
      </w:pPr>
      <w:r w:rsidRPr="00853C43">
        <w:rPr>
          <w:rFonts w:ascii="Arial" w:hAnsi="Arial" w:cs="Arial"/>
          <w:sz w:val="18"/>
          <w:szCs w:val="18"/>
        </w:rPr>
        <w:t>Este formulário deverá ser preenchido de forma legível;</w:t>
      </w:r>
    </w:p>
    <w:p w14:paraId="77AE79FF" w14:textId="5887FB85" w:rsidR="00F94968" w:rsidRPr="00DB155D" w:rsidRDefault="00F94968" w:rsidP="00DB155D">
      <w:pPr>
        <w:numPr>
          <w:ilvl w:val="0"/>
          <w:numId w:val="16"/>
        </w:numPr>
        <w:rPr>
          <w:rFonts w:ascii="Arial" w:hAnsi="Arial" w:cs="Arial"/>
          <w:sz w:val="18"/>
          <w:szCs w:val="18"/>
        </w:rPr>
      </w:pPr>
      <w:r w:rsidRPr="00DB155D">
        <w:rPr>
          <w:rFonts w:ascii="Arial" w:hAnsi="Arial" w:cs="Arial"/>
          <w:sz w:val="18"/>
          <w:szCs w:val="18"/>
        </w:rPr>
        <w:t>O pedido somente será recepcionado, se devidamente acompanhado dos documentos exigidos.</w:t>
      </w:r>
    </w:p>
    <w:p w14:paraId="7B8B25C4" w14:textId="77777777" w:rsidR="00F94968" w:rsidRPr="00853C43" w:rsidRDefault="00F94968" w:rsidP="00F94968">
      <w:pPr>
        <w:rPr>
          <w:rFonts w:ascii="Arial" w:hAnsi="Arial" w:cs="Arial"/>
          <w:sz w:val="18"/>
          <w:szCs w:val="18"/>
        </w:rPr>
      </w:pPr>
    </w:p>
    <w:p w14:paraId="2434D368" w14:textId="77777777" w:rsidR="00F94968" w:rsidRPr="00853C43" w:rsidRDefault="00F94968" w:rsidP="00F94968">
      <w:pPr>
        <w:rPr>
          <w:rFonts w:ascii="Arial" w:hAnsi="Arial" w:cs="Arial"/>
          <w:sz w:val="18"/>
          <w:szCs w:val="18"/>
        </w:rPr>
      </w:pPr>
    </w:p>
    <w:p w14:paraId="6A99E286" w14:textId="77777777" w:rsidR="00F94968" w:rsidRDefault="00F94968"/>
    <w:sectPr w:rsidR="00F94968" w:rsidSect="00BF1674">
      <w:headerReference w:type="default" r:id="rId30"/>
      <w:pgSz w:w="11906" w:h="16838"/>
      <w:pgMar w:top="116" w:right="1134"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BFC58" w14:textId="77777777" w:rsidR="00DA472A" w:rsidRDefault="00DA472A">
      <w:r>
        <w:separator/>
      </w:r>
    </w:p>
  </w:endnote>
  <w:endnote w:type="continuationSeparator" w:id="0">
    <w:p w14:paraId="4FD4FD28" w14:textId="77777777" w:rsidR="00DA472A" w:rsidRDefault="00DA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B93C0" w14:textId="77777777" w:rsidR="00DA472A" w:rsidRDefault="00DA472A">
      <w:r>
        <w:separator/>
      </w:r>
    </w:p>
  </w:footnote>
  <w:footnote w:type="continuationSeparator" w:id="0">
    <w:p w14:paraId="17E64888" w14:textId="77777777" w:rsidR="00DA472A" w:rsidRDefault="00DA4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6B22" w14:textId="223C3DF4" w:rsidR="00904282" w:rsidRDefault="00904282" w:rsidP="00BF1674">
    <w:pPr>
      <w:jc w:val="center"/>
    </w:pPr>
    <w:r>
      <w:rPr>
        <w:noProof/>
        <w:lang w:eastAsia="pt-BR"/>
      </w:rPr>
      <w:drawing>
        <wp:inline distT="0" distB="0" distL="0" distR="0" wp14:anchorId="7C216DD3" wp14:editId="297F3858">
          <wp:extent cx="838120" cy="86669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REITO HUMANOS .jpg"/>
                  <pic:cNvPicPr/>
                </pic:nvPicPr>
                <pic:blipFill>
                  <a:blip r:embed="rId1">
                    <a:extLst>
                      <a:ext uri="{28A0092B-C50C-407E-A947-70E740481C1C}">
                        <a14:useLocalDpi xmlns:a14="http://schemas.microsoft.com/office/drawing/2010/main" val="0"/>
                      </a:ext>
                    </a:extLst>
                  </a:blip>
                  <a:stretch>
                    <a:fillRect/>
                  </a:stretch>
                </pic:blipFill>
                <pic:spPr>
                  <a:xfrm>
                    <a:off x="0" y="0"/>
                    <a:ext cx="841774" cy="870471"/>
                  </a:xfrm>
                  <a:prstGeom prst="rect">
                    <a:avLst/>
                  </a:prstGeom>
                </pic:spPr>
              </pic:pic>
            </a:graphicData>
          </a:graphic>
        </wp:inline>
      </w:drawing>
    </w:r>
    <w:r>
      <w:t xml:space="preserve"> </w:t>
    </w:r>
  </w:p>
  <w:p w14:paraId="5DD8A5E1" w14:textId="109924B1" w:rsidR="00904282" w:rsidRPr="006D54F3" w:rsidRDefault="00904282" w:rsidP="00BF1674">
    <w:pPr>
      <w:jc w:val="right"/>
      <w:rPr>
        <w:rFonts w:ascii="Arial" w:hAnsi="Arial" w:cs="Arial"/>
        <w:sz w:val="14"/>
        <w:szCs w:val="14"/>
      </w:rPr>
    </w:pPr>
    <w:r>
      <w:rPr>
        <w:rFonts w:ascii="Arial" w:hAnsi="Arial" w:cs="Arial"/>
        <w:b/>
        <w:bCs/>
        <w:sz w:val="14"/>
        <w:szCs w:val="14"/>
      </w:rPr>
      <w:t xml:space="preserve">PROCESSO: </w:t>
    </w:r>
    <w:r w:rsidRPr="0004250A">
      <w:rPr>
        <w:rFonts w:ascii="Arial" w:hAnsi="Arial" w:cs="Arial"/>
        <w:b/>
        <w:bCs/>
        <w:sz w:val="14"/>
        <w:szCs w:val="14"/>
      </w:rPr>
      <w:t>6074.2024/</w:t>
    </w:r>
    <w:r>
      <w:rPr>
        <w:rFonts w:ascii="Arial" w:hAnsi="Arial" w:cs="Arial"/>
        <w:b/>
        <w:bCs/>
        <w:sz w:val="14"/>
        <w:szCs w:val="14"/>
      </w:rPr>
      <w:t>0007879-0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149"/>
    <w:multiLevelType w:val="hybridMultilevel"/>
    <w:tmpl w:val="57D01B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8F04FE"/>
    <w:multiLevelType w:val="hybridMultilevel"/>
    <w:tmpl w:val="0C4ABA7E"/>
    <w:lvl w:ilvl="0" w:tplc="1BE45D6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E992FFF"/>
    <w:multiLevelType w:val="multilevel"/>
    <w:tmpl w:val="23ACE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F66E2"/>
    <w:multiLevelType w:val="multilevel"/>
    <w:tmpl w:val="4E9C13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290231"/>
    <w:multiLevelType w:val="hybridMultilevel"/>
    <w:tmpl w:val="DB10B2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0E28AD"/>
    <w:multiLevelType w:val="hybridMultilevel"/>
    <w:tmpl w:val="3A1A64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E43780"/>
    <w:multiLevelType w:val="hybridMultilevel"/>
    <w:tmpl w:val="F64EC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D25795"/>
    <w:multiLevelType w:val="hybridMultilevel"/>
    <w:tmpl w:val="D4345A36"/>
    <w:lvl w:ilvl="0" w:tplc="FFFFFFFF">
      <w:start w:val="1"/>
      <w:numFmt w:val="lowerLetter"/>
      <w:lvlText w:val="%1)"/>
      <w:lvlJc w:val="left"/>
      <w:pPr>
        <w:tabs>
          <w:tab w:val="num" w:pos="1931"/>
        </w:tabs>
        <w:ind w:left="1931" w:hanging="360"/>
      </w:pPr>
    </w:lvl>
    <w:lvl w:ilvl="1" w:tplc="FFFFFFFF" w:tentative="1">
      <w:start w:val="1"/>
      <w:numFmt w:val="lowerLetter"/>
      <w:lvlText w:val="%2."/>
      <w:lvlJc w:val="left"/>
      <w:pPr>
        <w:tabs>
          <w:tab w:val="num" w:pos="2651"/>
        </w:tabs>
        <w:ind w:left="2651" w:hanging="360"/>
      </w:pPr>
    </w:lvl>
    <w:lvl w:ilvl="2" w:tplc="FFFFFFFF" w:tentative="1">
      <w:start w:val="1"/>
      <w:numFmt w:val="lowerRoman"/>
      <w:lvlText w:val="%3."/>
      <w:lvlJc w:val="right"/>
      <w:pPr>
        <w:tabs>
          <w:tab w:val="num" w:pos="3371"/>
        </w:tabs>
        <w:ind w:left="3371" w:hanging="180"/>
      </w:pPr>
    </w:lvl>
    <w:lvl w:ilvl="3" w:tplc="FFFFFFFF" w:tentative="1">
      <w:start w:val="1"/>
      <w:numFmt w:val="decimal"/>
      <w:lvlText w:val="%4."/>
      <w:lvlJc w:val="left"/>
      <w:pPr>
        <w:tabs>
          <w:tab w:val="num" w:pos="4091"/>
        </w:tabs>
        <w:ind w:left="4091" w:hanging="360"/>
      </w:pPr>
    </w:lvl>
    <w:lvl w:ilvl="4" w:tplc="FFFFFFFF" w:tentative="1">
      <w:start w:val="1"/>
      <w:numFmt w:val="lowerLetter"/>
      <w:lvlText w:val="%5."/>
      <w:lvlJc w:val="left"/>
      <w:pPr>
        <w:tabs>
          <w:tab w:val="num" w:pos="4811"/>
        </w:tabs>
        <w:ind w:left="4811" w:hanging="360"/>
      </w:pPr>
    </w:lvl>
    <w:lvl w:ilvl="5" w:tplc="FFFFFFFF" w:tentative="1">
      <w:start w:val="1"/>
      <w:numFmt w:val="lowerRoman"/>
      <w:lvlText w:val="%6."/>
      <w:lvlJc w:val="right"/>
      <w:pPr>
        <w:tabs>
          <w:tab w:val="num" w:pos="5531"/>
        </w:tabs>
        <w:ind w:left="5531" w:hanging="180"/>
      </w:pPr>
    </w:lvl>
    <w:lvl w:ilvl="6" w:tplc="FFFFFFFF" w:tentative="1">
      <w:start w:val="1"/>
      <w:numFmt w:val="decimal"/>
      <w:lvlText w:val="%7."/>
      <w:lvlJc w:val="left"/>
      <w:pPr>
        <w:tabs>
          <w:tab w:val="num" w:pos="6251"/>
        </w:tabs>
        <w:ind w:left="6251" w:hanging="360"/>
      </w:pPr>
    </w:lvl>
    <w:lvl w:ilvl="7" w:tplc="FFFFFFFF" w:tentative="1">
      <w:start w:val="1"/>
      <w:numFmt w:val="lowerLetter"/>
      <w:lvlText w:val="%8."/>
      <w:lvlJc w:val="left"/>
      <w:pPr>
        <w:tabs>
          <w:tab w:val="num" w:pos="6971"/>
        </w:tabs>
        <w:ind w:left="6971" w:hanging="360"/>
      </w:pPr>
    </w:lvl>
    <w:lvl w:ilvl="8" w:tplc="FFFFFFFF" w:tentative="1">
      <w:start w:val="1"/>
      <w:numFmt w:val="lowerRoman"/>
      <w:lvlText w:val="%9."/>
      <w:lvlJc w:val="right"/>
      <w:pPr>
        <w:tabs>
          <w:tab w:val="num" w:pos="7691"/>
        </w:tabs>
        <w:ind w:left="7691" w:hanging="180"/>
      </w:pPr>
    </w:lvl>
  </w:abstractNum>
  <w:abstractNum w:abstractNumId="8">
    <w:nsid w:val="28E505F3"/>
    <w:multiLevelType w:val="hybridMultilevel"/>
    <w:tmpl w:val="6CF44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B633565"/>
    <w:multiLevelType w:val="hybridMultilevel"/>
    <w:tmpl w:val="929047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0D27B3"/>
    <w:multiLevelType w:val="hybridMultilevel"/>
    <w:tmpl w:val="AAA409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325FB2"/>
    <w:multiLevelType w:val="hybridMultilevel"/>
    <w:tmpl w:val="FF2A8E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4B2043"/>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13">
    <w:nsid w:val="2EE6628D"/>
    <w:multiLevelType w:val="hybridMultilevel"/>
    <w:tmpl w:val="DC4CE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8D72BD"/>
    <w:multiLevelType w:val="hybridMultilevel"/>
    <w:tmpl w:val="0764FDD2"/>
    <w:lvl w:ilvl="0" w:tplc="DF58B42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3DB0C3E"/>
    <w:multiLevelType w:val="hybridMultilevel"/>
    <w:tmpl w:val="A1746FBC"/>
    <w:lvl w:ilvl="0" w:tplc="DF58B42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78B1C39"/>
    <w:multiLevelType w:val="hybridMultilevel"/>
    <w:tmpl w:val="F6F4AB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FE5740"/>
    <w:multiLevelType w:val="hybridMultilevel"/>
    <w:tmpl w:val="146A68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845E74"/>
    <w:multiLevelType w:val="multilevel"/>
    <w:tmpl w:val="A6D60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A64AA2"/>
    <w:multiLevelType w:val="multilevel"/>
    <w:tmpl w:val="00F05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D611C7"/>
    <w:multiLevelType w:val="hybridMultilevel"/>
    <w:tmpl w:val="A7EEFF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4DB240E"/>
    <w:multiLevelType w:val="hybridMultilevel"/>
    <w:tmpl w:val="BE7AD0E2"/>
    <w:lvl w:ilvl="0" w:tplc="E968D99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874109F"/>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8BC7D3D"/>
    <w:multiLevelType w:val="singleLevel"/>
    <w:tmpl w:val="5972DA08"/>
    <w:lvl w:ilvl="0">
      <w:start w:val="1"/>
      <w:numFmt w:val="lowerLetter"/>
      <w:lvlText w:val="%1)"/>
      <w:lvlJc w:val="left"/>
      <w:pPr>
        <w:tabs>
          <w:tab w:val="num" w:pos="510"/>
        </w:tabs>
        <w:ind w:left="510" w:hanging="510"/>
      </w:pPr>
      <w:rPr>
        <w:rFonts w:hint="default"/>
      </w:rPr>
    </w:lvl>
  </w:abstractNum>
  <w:abstractNum w:abstractNumId="24">
    <w:nsid w:val="59F67AA0"/>
    <w:multiLevelType w:val="multilevel"/>
    <w:tmpl w:val="3A509ABA"/>
    <w:lvl w:ilvl="0">
      <w:start w:val="3"/>
      <w:numFmt w:val="decimal"/>
      <w:lvlText w:val="%1"/>
      <w:lvlJc w:val="left"/>
      <w:pPr>
        <w:ind w:left="375" w:hanging="37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800" w:hanging="180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520" w:hanging="2520"/>
      </w:pPr>
      <w:rPr>
        <w:rFonts w:hint="default"/>
        <w:u w:val="none"/>
      </w:rPr>
    </w:lvl>
  </w:abstractNum>
  <w:abstractNum w:abstractNumId="25">
    <w:nsid w:val="5B0A5E9D"/>
    <w:multiLevelType w:val="hybridMultilevel"/>
    <w:tmpl w:val="DB8E99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EF934A1"/>
    <w:multiLevelType w:val="hybridMultilevel"/>
    <w:tmpl w:val="A3B28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2424489"/>
    <w:multiLevelType w:val="multilevel"/>
    <w:tmpl w:val="DA8CAD2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3A862DB"/>
    <w:multiLevelType w:val="hybridMultilevel"/>
    <w:tmpl w:val="4FF85B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50D743F"/>
    <w:multiLevelType w:val="hybridMultilevel"/>
    <w:tmpl w:val="1DD279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C2A5B05"/>
    <w:multiLevelType w:val="hybridMultilevel"/>
    <w:tmpl w:val="55FAF3A0"/>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nsid w:val="721F64BA"/>
    <w:multiLevelType w:val="multilevel"/>
    <w:tmpl w:val="A406F448"/>
    <w:lvl w:ilvl="0">
      <w:start w:val="2"/>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2">
    <w:nsid w:val="727E2098"/>
    <w:multiLevelType w:val="hybridMultilevel"/>
    <w:tmpl w:val="5B8205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CEE02AC"/>
    <w:multiLevelType w:val="hybridMultilevel"/>
    <w:tmpl w:val="7D0CA5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6C284C"/>
    <w:multiLevelType w:val="hybridMultilevel"/>
    <w:tmpl w:val="E41233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7"/>
  </w:num>
  <w:num w:numId="3">
    <w:abstractNumId w:val="27"/>
  </w:num>
  <w:num w:numId="4">
    <w:abstractNumId w:val="3"/>
  </w:num>
  <w:num w:numId="5">
    <w:abstractNumId w:val="29"/>
  </w:num>
  <w:num w:numId="6">
    <w:abstractNumId w:val="14"/>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4"/>
  </w:num>
  <w:num w:numId="11">
    <w:abstractNumId w:val="30"/>
  </w:num>
  <w:num w:numId="12">
    <w:abstractNumId w:val="1"/>
  </w:num>
  <w:num w:numId="13">
    <w:abstractNumId w:val="31"/>
  </w:num>
  <w:num w:numId="14">
    <w:abstractNumId w:val="21"/>
  </w:num>
  <w:num w:numId="15">
    <w:abstractNumId w:val="32"/>
  </w:num>
  <w:num w:numId="16">
    <w:abstractNumId w:val="12"/>
  </w:num>
  <w:num w:numId="17">
    <w:abstractNumId w:val="19"/>
  </w:num>
  <w:num w:numId="18">
    <w:abstractNumId w:val="2"/>
  </w:num>
  <w:num w:numId="19">
    <w:abstractNumId w:val="18"/>
  </w:num>
  <w:num w:numId="20">
    <w:abstractNumId w:val="20"/>
  </w:num>
  <w:num w:numId="21">
    <w:abstractNumId w:val="8"/>
  </w:num>
  <w:num w:numId="22">
    <w:abstractNumId w:val="17"/>
  </w:num>
  <w:num w:numId="23">
    <w:abstractNumId w:val="5"/>
  </w:num>
  <w:num w:numId="24">
    <w:abstractNumId w:val="13"/>
  </w:num>
  <w:num w:numId="25">
    <w:abstractNumId w:val="26"/>
  </w:num>
  <w:num w:numId="26">
    <w:abstractNumId w:val="10"/>
  </w:num>
  <w:num w:numId="27">
    <w:abstractNumId w:val="28"/>
  </w:num>
  <w:num w:numId="28">
    <w:abstractNumId w:val="4"/>
  </w:num>
  <w:num w:numId="29">
    <w:abstractNumId w:val="6"/>
  </w:num>
  <w:num w:numId="30">
    <w:abstractNumId w:val="9"/>
  </w:num>
  <w:num w:numId="31">
    <w:abstractNumId w:val="33"/>
  </w:num>
  <w:num w:numId="32">
    <w:abstractNumId w:val="34"/>
  </w:num>
  <w:num w:numId="33">
    <w:abstractNumId w:val="11"/>
  </w:num>
  <w:num w:numId="34">
    <w:abstractNumId w:val="25"/>
  </w:num>
  <w:num w:numId="35">
    <w:abstractNumId w:val="1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68"/>
    <w:rsid w:val="000266EC"/>
    <w:rsid w:val="0004250A"/>
    <w:rsid w:val="002B1C3F"/>
    <w:rsid w:val="002E2211"/>
    <w:rsid w:val="004D4D4B"/>
    <w:rsid w:val="004F6F57"/>
    <w:rsid w:val="005555AA"/>
    <w:rsid w:val="005B716E"/>
    <w:rsid w:val="006A23D5"/>
    <w:rsid w:val="006B2145"/>
    <w:rsid w:val="006B2FBF"/>
    <w:rsid w:val="006E00A7"/>
    <w:rsid w:val="0079304D"/>
    <w:rsid w:val="007A2F3D"/>
    <w:rsid w:val="007D4060"/>
    <w:rsid w:val="007D7357"/>
    <w:rsid w:val="00846414"/>
    <w:rsid w:val="008C6A16"/>
    <w:rsid w:val="008E7626"/>
    <w:rsid w:val="00903AF6"/>
    <w:rsid w:val="00904282"/>
    <w:rsid w:val="0098675F"/>
    <w:rsid w:val="009A776B"/>
    <w:rsid w:val="009C4F0E"/>
    <w:rsid w:val="009D74D2"/>
    <w:rsid w:val="009E556E"/>
    <w:rsid w:val="00A7362B"/>
    <w:rsid w:val="00AE6D86"/>
    <w:rsid w:val="00B52138"/>
    <w:rsid w:val="00B7568B"/>
    <w:rsid w:val="00BB096F"/>
    <w:rsid w:val="00BF1674"/>
    <w:rsid w:val="00CE7BE2"/>
    <w:rsid w:val="00D1680E"/>
    <w:rsid w:val="00DA472A"/>
    <w:rsid w:val="00DB155D"/>
    <w:rsid w:val="00DC56E4"/>
    <w:rsid w:val="00E11D9C"/>
    <w:rsid w:val="00E1213B"/>
    <w:rsid w:val="00E70907"/>
    <w:rsid w:val="00EA1720"/>
    <w:rsid w:val="00F42B41"/>
    <w:rsid w:val="00F60D92"/>
    <w:rsid w:val="00F94968"/>
    <w:rsid w:val="00FD2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C0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68"/>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F94968"/>
    <w:rPr>
      <w:b/>
      <w:bCs/>
    </w:rPr>
  </w:style>
  <w:style w:type="paragraph" w:customStyle="1" w:styleId="xl45">
    <w:name w:val="xl45"/>
    <w:basedOn w:val="Normal"/>
    <w:rsid w:val="00F9496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lang w:eastAsia="pt-BR"/>
    </w:rPr>
  </w:style>
  <w:style w:type="character" w:styleId="Hyperlink">
    <w:name w:val="Hyperlink"/>
    <w:uiPriority w:val="99"/>
    <w:rsid w:val="00F94968"/>
    <w:rPr>
      <w:color w:val="0000FF"/>
      <w:u w:val="single"/>
    </w:rPr>
  </w:style>
  <w:style w:type="paragraph" w:customStyle="1" w:styleId="Default">
    <w:name w:val="Default"/>
    <w:rsid w:val="00F949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F94968"/>
    <w:pPr>
      <w:ind w:left="708"/>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F94968"/>
    <w:pPr>
      <w:tabs>
        <w:tab w:val="center" w:pos="4252"/>
        <w:tab w:val="right" w:pos="8504"/>
      </w:tabs>
    </w:pPr>
  </w:style>
  <w:style w:type="character" w:customStyle="1" w:styleId="CabealhoChar">
    <w:name w:val="Cabeçalho Char"/>
    <w:basedOn w:val="Fontepargpadro"/>
    <w:link w:val="Cabealho"/>
    <w:uiPriority w:val="99"/>
    <w:rsid w:val="00F94968"/>
    <w:rPr>
      <w:rFonts w:ascii="Calibri" w:eastAsia="Calibri" w:hAnsi="Calibri" w:cs="Times New Roman"/>
    </w:rPr>
  </w:style>
  <w:style w:type="paragraph" w:styleId="Rodap">
    <w:name w:val="footer"/>
    <w:basedOn w:val="Normal"/>
    <w:link w:val="RodapChar"/>
    <w:uiPriority w:val="99"/>
    <w:unhideWhenUsed/>
    <w:rsid w:val="00F94968"/>
    <w:pPr>
      <w:tabs>
        <w:tab w:val="center" w:pos="4252"/>
        <w:tab w:val="right" w:pos="8504"/>
      </w:tabs>
    </w:pPr>
  </w:style>
  <w:style w:type="character" w:customStyle="1" w:styleId="RodapChar">
    <w:name w:val="Rodapé Char"/>
    <w:basedOn w:val="Fontepargpadro"/>
    <w:link w:val="Rodap"/>
    <w:uiPriority w:val="99"/>
    <w:rsid w:val="00F94968"/>
    <w:rPr>
      <w:rFonts w:ascii="Calibri" w:eastAsia="Calibri" w:hAnsi="Calibri" w:cs="Times New Roman"/>
    </w:rPr>
  </w:style>
  <w:style w:type="paragraph" w:styleId="Textodebalo">
    <w:name w:val="Balloon Text"/>
    <w:basedOn w:val="Normal"/>
    <w:link w:val="TextodebaloChar"/>
    <w:uiPriority w:val="99"/>
    <w:semiHidden/>
    <w:unhideWhenUsed/>
    <w:rsid w:val="00F94968"/>
    <w:rPr>
      <w:rFonts w:ascii="Tahoma" w:hAnsi="Tahoma"/>
      <w:sz w:val="16"/>
      <w:szCs w:val="16"/>
    </w:rPr>
  </w:style>
  <w:style w:type="character" w:customStyle="1" w:styleId="TextodebaloChar">
    <w:name w:val="Texto de balão Char"/>
    <w:basedOn w:val="Fontepargpadro"/>
    <w:link w:val="Textodebalo"/>
    <w:uiPriority w:val="99"/>
    <w:semiHidden/>
    <w:rsid w:val="00F94968"/>
    <w:rPr>
      <w:rFonts w:ascii="Tahoma" w:eastAsia="Calibri" w:hAnsi="Tahoma" w:cs="Times New Roman"/>
      <w:sz w:val="16"/>
      <w:szCs w:val="16"/>
    </w:rPr>
  </w:style>
  <w:style w:type="paragraph" w:styleId="Ttulo">
    <w:name w:val="Title"/>
    <w:basedOn w:val="Normal"/>
    <w:link w:val="TtuloChar"/>
    <w:qFormat/>
    <w:rsid w:val="00F94968"/>
    <w:pPr>
      <w:autoSpaceDE w:val="0"/>
      <w:autoSpaceDN w:val="0"/>
      <w:adjustRightInd w:val="0"/>
      <w:spacing w:before="120" w:after="120"/>
      <w:jc w:val="center"/>
    </w:pPr>
    <w:rPr>
      <w:rFonts w:ascii="Arial" w:eastAsia="Times New Roman" w:hAnsi="Arial"/>
      <w:b/>
      <w:bCs/>
      <w:sz w:val="36"/>
    </w:rPr>
  </w:style>
  <w:style w:type="character" w:customStyle="1" w:styleId="TtuloChar">
    <w:name w:val="Título Char"/>
    <w:basedOn w:val="Fontepargpadro"/>
    <w:link w:val="Ttulo"/>
    <w:rsid w:val="00F94968"/>
    <w:rPr>
      <w:rFonts w:ascii="Arial" w:eastAsia="Times New Roman" w:hAnsi="Arial" w:cs="Times New Roman"/>
      <w:b/>
      <w:bCs/>
      <w:sz w:val="36"/>
    </w:rPr>
  </w:style>
  <w:style w:type="character" w:styleId="HiperlinkVisitado">
    <w:name w:val="FollowedHyperlink"/>
    <w:uiPriority w:val="99"/>
    <w:semiHidden/>
    <w:unhideWhenUsed/>
    <w:rsid w:val="00F94968"/>
    <w:rPr>
      <w:color w:val="800080"/>
      <w:u w:val="single"/>
    </w:rPr>
  </w:style>
  <w:style w:type="paragraph" w:customStyle="1" w:styleId="msonormal0">
    <w:name w:val="msonormal"/>
    <w:basedOn w:val="Normal"/>
    <w:rsid w:val="00F94968"/>
    <w:pPr>
      <w:spacing w:before="100" w:beforeAutospacing="1" w:after="100" w:afterAutospacing="1"/>
    </w:pPr>
    <w:rPr>
      <w:rFonts w:ascii="Times New Roman" w:eastAsia="Times New Roman" w:hAnsi="Times New Roman"/>
      <w:sz w:val="24"/>
      <w:szCs w:val="24"/>
      <w:lang w:eastAsia="pt-BR"/>
    </w:rPr>
  </w:style>
  <w:style w:type="paragraph" w:customStyle="1" w:styleId="xl65">
    <w:name w:val="xl65"/>
    <w:basedOn w:val="Normal"/>
    <w:rsid w:val="00F94968"/>
    <w:pPr>
      <w:spacing w:before="100" w:beforeAutospacing="1" w:after="100" w:afterAutospacing="1"/>
    </w:pPr>
    <w:rPr>
      <w:rFonts w:ascii="Arial" w:eastAsia="Times New Roman" w:hAnsi="Arial" w:cs="Arial"/>
      <w:sz w:val="24"/>
      <w:szCs w:val="24"/>
      <w:lang w:eastAsia="pt-BR"/>
    </w:rPr>
  </w:style>
  <w:style w:type="paragraph" w:customStyle="1" w:styleId="xl66">
    <w:name w:val="xl66"/>
    <w:basedOn w:val="Normal"/>
    <w:rsid w:val="00F94968"/>
    <w:pPr>
      <w:spacing w:before="100" w:beforeAutospacing="1" w:after="100" w:afterAutospacing="1"/>
    </w:pPr>
    <w:rPr>
      <w:rFonts w:ascii="Arial" w:eastAsia="Times New Roman" w:hAnsi="Arial" w:cs="Arial"/>
      <w:b/>
      <w:bCs/>
      <w:sz w:val="24"/>
      <w:szCs w:val="24"/>
      <w:lang w:eastAsia="pt-BR"/>
    </w:rPr>
  </w:style>
  <w:style w:type="paragraph" w:customStyle="1" w:styleId="xl67">
    <w:name w:val="xl67"/>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eastAsia="pt-BR"/>
    </w:rPr>
  </w:style>
  <w:style w:type="paragraph" w:customStyle="1" w:styleId="xl68">
    <w:name w:val="xl68"/>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pt-BR"/>
    </w:rPr>
  </w:style>
  <w:style w:type="paragraph" w:customStyle="1" w:styleId="xl69">
    <w:name w:val="xl69"/>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212121"/>
      <w:sz w:val="24"/>
      <w:szCs w:val="24"/>
      <w:lang w:eastAsia="pt-BR"/>
    </w:rPr>
  </w:style>
  <w:style w:type="paragraph" w:customStyle="1" w:styleId="xl70">
    <w:name w:val="xl70"/>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Times New Roman" w:eastAsia="Times New Roman" w:hAnsi="Times New Roman"/>
      <w:sz w:val="24"/>
      <w:szCs w:val="24"/>
      <w:lang w:eastAsia="pt-BR"/>
    </w:rPr>
  </w:style>
  <w:style w:type="paragraph" w:customStyle="1" w:styleId="xl71">
    <w:name w:val="xl71"/>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Times New Roman" w:eastAsia="Times New Roman" w:hAnsi="Times New Roman"/>
      <w:color w:val="212121"/>
      <w:sz w:val="24"/>
      <w:szCs w:val="24"/>
      <w:lang w:eastAsia="pt-BR"/>
    </w:rPr>
  </w:style>
  <w:style w:type="paragraph" w:customStyle="1" w:styleId="xl72">
    <w:name w:val="xl72"/>
    <w:basedOn w:val="Normal"/>
    <w:rsid w:val="00F94968"/>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3">
    <w:name w:val="xl73"/>
    <w:basedOn w:val="Normal"/>
    <w:rsid w:val="00F94968"/>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pt-BR"/>
    </w:rPr>
  </w:style>
  <w:style w:type="paragraph" w:customStyle="1" w:styleId="xl74">
    <w:name w:val="xl74"/>
    <w:basedOn w:val="Normal"/>
    <w:rsid w:val="00F9496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5">
    <w:name w:val="xl75"/>
    <w:basedOn w:val="Normal"/>
    <w:rsid w:val="00F9496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6">
    <w:name w:val="xl76"/>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pt-BR"/>
    </w:rPr>
  </w:style>
  <w:style w:type="paragraph" w:customStyle="1" w:styleId="xl77">
    <w:name w:val="xl77"/>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eastAsia="Times New Roman" w:hAnsi="Times New Roman"/>
      <w:sz w:val="24"/>
      <w:szCs w:val="24"/>
      <w:lang w:eastAsia="pt-BR"/>
    </w:rPr>
  </w:style>
  <w:style w:type="paragraph" w:customStyle="1" w:styleId="xl78">
    <w:name w:val="xl78"/>
    <w:basedOn w:val="Normal"/>
    <w:rsid w:val="00F9496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pt-BR"/>
    </w:rPr>
  </w:style>
  <w:style w:type="table" w:styleId="Tabelacomgrade">
    <w:name w:val="Table Grid"/>
    <w:basedOn w:val="Tabelanormal"/>
    <w:uiPriority w:val="59"/>
    <w:rsid w:val="00F94968"/>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04282"/>
    <w:pPr>
      <w:spacing w:after="0" w:line="240" w:lineRule="auto"/>
    </w:pPr>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68"/>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F94968"/>
    <w:rPr>
      <w:b/>
      <w:bCs/>
    </w:rPr>
  </w:style>
  <w:style w:type="paragraph" w:customStyle="1" w:styleId="xl45">
    <w:name w:val="xl45"/>
    <w:basedOn w:val="Normal"/>
    <w:rsid w:val="00F9496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lang w:eastAsia="pt-BR"/>
    </w:rPr>
  </w:style>
  <w:style w:type="character" w:styleId="Hyperlink">
    <w:name w:val="Hyperlink"/>
    <w:uiPriority w:val="99"/>
    <w:rsid w:val="00F94968"/>
    <w:rPr>
      <w:color w:val="0000FF"/>
      <w:u w:val="single"/>
    </w:rPr>
  </w:style>
  <w:style w:type="paragraph" w:customStyle="1" w:styleId="Default">
    <w:name w:val="Default"/>
    <w:rsid w:val="00F949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F94968"/>
    <w:pPr>
      <w:ind w:left="708"/>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F94968"/>
    <w:pPr>
      <w:tabs>
        <w:tab w:val="center" w:pos="4252"/>
        <w:tab w:val="right" w:pos="8504"/>
      </w:tabs>
    </w:pPr>
  </w:style>
  <w:style w:type="character" w:customStyle="1" w:styleId="CabealhoChar">
    <w:name w:val="Cabeçalho Char"/>
    <w:basedOn w:val="Fontepargpadro"/>
    <w:link w:val="Cabealho"/>
    <w:uiPriority w:val="99"/>
    <w:rsid w:val="00F94968"/>
    <w:rPr>
      <w:rFonts w:ascii="Calibri" w:eastAsia="Calibri" w:hAnsi="Calibri" w:cs="Times New Roman"/>
    </w:rPr>
  </w:style>
  <w:style w:type="paragraph" w:styleId="Rodap">
    <w:name w:val="footer"/>
    <w:basedOn w:val="Normal"/>
    <w:link w:val="RodapChar"/>
    <w:uiPriority w:val="99"/>
    <w:unhideWhenUsed/>
    <w:rsid w:val="00F94968"/>
    <w:pPr>
      <w:tabs>
        <w:tab w:val="center" w:pos="4252"/>
        <w:tab w:val="right" w:pos="8504"/>
      </w:tabs>
    </w:pPr>
  </w:style>
  <w:style w:type="character" w:customStyle="1" w:styleId="RodapChar">
    <w:name w:val="Rodapé Char"/>
    <w:basedOn w:val="Fontepargpadro"/>
    <w:link w:val="Rodap"/>
    <w:uiPriority w:val="99"/>
    <w:rsid w:val="00F94968"/>
    <w:rPr>
      <w:rFonts w:ascii="Calibri" w:eastAsia="Calibri" w:hAnsi="Calibri" w:cs="Times New Roman"/>
    </w:rPr>
  </w:style>
  <w:style w:type="paragraph" w:styleId="Textodebalo">
    <w:name w:val="Balloon Text"/>
    <w:basedOn w:val="Normal"/>
    <w:link w:val="TextodebaloChar"/>
    <w:uiPriority w:val="99"/>
    <w:semiHidden/>
    <w:unhideWhenUsed/>
    <w:rsid w:val="00F94968"/>
    <w:rPr>
      <w:rFonts w:ascii="Tahoma" w:hAnsi="Tahoma"/>
      <w:sz w:val="16"/>
      <w:szCs w:val="16"/>
    </w:rPr>
  </w:style>
  <w:style w:type="character" w:customStyle="1" w:styleId="TextodebaloChar">
    <w:name w:val="Texto de balão Char"/>
    <w:basedOn w:val="Fontepargpadro"/>
    <w:link w:val="Textodebalo"/>
    <w:uiPriority w:val="99"/>
    <w:semiHidden/>
    <w:rsid w:val="00F94968"/>
    <w:rPr>
      <w:rFonts w:ascii="Tahoma" w:eastAsia="Calibri" w:hAnsi="Tahoma" w:cs="Times New Roman"/>
      <w:sz w:val="16"/>
      <w:szCs w:val="16"/>
    </w:rPr>
  </w:style>
  <w:style w:type="paragraph" w:styleId="Ttulo">
    <w:name w:val="Title"/>
    <w:basedOn w:val="Normal"/>
    <w:link w:val="TtuloChar"/>
    <w:qFormat/>
    <w:rsid w:val="00F94968"/>
    <w:pPr>
      <w:autoSpaceDE w:val="0"/>
      <w:autoSpaceDN w:val="0"/>
      <w:adjustRightInd w:val="0"/>
      <w:spacing w:before="120" w:after="120"/>
      <w:jc w:val="center"/>
    </w:pPr>
    <w:rPr>
      <w:rFonts w:ascii="Arial" w:eastAsia="Times New Roman" w:hAnsi="Arial"/>
      <w:b/>
      <w:bCs/>
      <w:sz w:val="36"/>
    </w:rPr>
  </w:style>
  <w:style w:type="character" w:customStyle="1" w:styleId="TtuloChar">
    <w:name w:val="Título Char"/>
    <w:basedOn w:val="Fontepargpadro"/>
    <w:link w:val="Ttulo"/>
    <w:rsid w:val="00F94968"/>
    <w:rPr>
      <w:rFonts w:ascii="Arial" w:eastAsia="Times New Roman" w:hAnsi="Arial" w:cs="Times New Roman"/>
      <w:b/>
      <w:bCs/>
      <w:sz w:val="36"/>
    </w:rPr>
  </w:style>
  <w:style w:type="character" w:styleId="HiperlinkVisitado">
    <w:name w:val="FollowedHyperlink"/>
    <w:uiPriority w:val="99"/>
    <w:semiHidden/>
    <w:unhideWhenUsed/>
    <w:rsid w:val="00F94968"/>
    <w:rPr>
      <w:color w:val="800080"/>
      <w:u w:val="single"/>
    </w:rPr>
  </w:style>
  <w:style w:type="paragraph" w:customStyle="1" w:styleId="msonormal0">
    <w:name w:val="msonormal"/>
    <w:basedOn w:val="Normal"/>
    <w:rsid w:val="00F94968"/>
    <w:pPr>
      <w:spacing w:before="100" w:beforeAutospacing="1" w:after="100" w:afterAutospacing="1"/>
    </w:pPr>
    <w:rPr>
      <w:rFonts w:ascii="Times New Roman" w:eastAsia="Times New Roman" w:hAnsi="Times New Roman"/>
      <w:sz w:val="24"/>
      <w:szCs w:val="24"/>
      <w:lang w:eastAsia="pt-BR"/>
    </w:rPr>
  </w:style>
  <w:style w:type="paragraph" w:customStyle="1" w:styleId="xl65">
    <w:name w:val="xl65"/>
    <w:basedOn w:val="Normal"/>
    <w:rsid w:val="00F94968"/>
    <w:pPr>
      <w:spacing w:before="100" w:beforeAutospacing="1" w:after="100" w:afterAutospacing="1"/>
    </w:pPr>
    <w:rPr>
      <w:rFonts w:ascii="Arial" w:eastAsia="Times New Roman" w:hAnsi="Arial" w:cs="Arial"/>
      <w:sz w:val="24"/>
      <w:szCs w:val="24"/>
      <w:lang w:eastAsia="pt-BR"/>
    </w:rPr>
  </w:style>
  <w:style w:type="paragraph" w:customStyle="1" w:styleId="xl66">
    <w:name w:val="xl66"/>
    <w:basedOn w:val="Normal"/>
    <w:rsid w:val="00F94968"/>
    <w:pPr>
      <w:spacing w:before="100" w:beforeAutospacing="1" w:after="100" w:afterAutospacing="1"/>
    </w:pPr>
    <w:rPr>
      <w:rFonts w:ascii="Arial" w:eastAsia="Times New Roman" w:hAnsi="Arial" w:cs="Arial"/>
      <w:b/>
      <w:bCs/>
      <w:sz w:val="24"/>
      <w:szCs w:val="24"/>
      <w:lang w:eastAsia="pt-BR"/>
    </w:rPr>
  </w:style>
  <w:style w:type="paragraph" w:customStyle="1" w:styleId="xl67">
    <w:name w:val="xl67"/>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eastAsia="pt-BR"/>
    </w:rPr>
  </w:style>
  <w:style w:type="paragraph" w:customStyle="1" w:styleId="xl68">
    <w:name w:val="xl68"/>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pt-BR"/>
    </w:rPr>
  </w:style>
  <w:style w:type="paragraph" w:customStyle="1" w:styleId="xl69">
    <w:name w:val="xl69"/>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212121"/>
      <w:sz w:val="24"/>
      <w:szCs w:val="24"/>
      <w:lang w:eastAsia="pt-BR"/>
    </w:rPr>
  </w:style>
  <w:style w:type="paragraph" w:customStyle="1" w:styleId="xl70">
    <w:name w:val="xl70"/>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Times New Roman" w:eastAsia="Times New Roman" w:hAnsi="Times New Roman"/>
      <w:sz w:val="24"/>
      <w:szCs w:val="24"/>
      <w:lang w:eastAsia="pt-BR"/>
    </w:rPr>
  </w:style>
  <w:style w:type="paragraph" w:customStyle="1" w:styleId="xl71">
    <w:name w:val="xl71"/>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Times New Roman" w:eastAsia="Times New Roman" w:hAnsi="Times New Roman"/>
      <w:color w:val="212121"/>
      <w:sz w:val="24"/>
      <w:szCs w:val="24"/>
      <w:lang w:eastAsia="pt-BR"/>
    </w:rPr>
  </w:style>
  <w:style w:type="paragraph" w:customStyle="1" w:styleId="xl72">
    <w:name w:val="xl72"/>
    <w:basedOn w:val="Normal"/>
    <w:rsid w:val="00F94968"/>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3">
    <w:name w:val="xl73"/>
    <w:basedOn w:val="Normal"/>
    <w:rsid w:val="00F94968"/>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pt-BR"/>
    </w:rPr>
  </w:style>
  <w:style w:type="paragraph" w:customStyle="1" w:styleId="xl74">
    <w:name w:val="xl74"/>
    <w:basedOn w:val="Normal"/>
    <w:rsid w:val="00F9496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5">
    <w:name w:val="xl75"/>
    <w:basedOn w:val="Normal"/>
    <w:rsid w:val="00F9496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6">
    <w:name w:val="xl76"/>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pt-BR"/>
    </w:rPr>
  </w:style>
  <w:style w:type="paragraph" w:customStyle="1" w:styleId="xl77">
    <w:name w:val="xl77"/>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eastAsia="Times New Roman" w:hAnsi="Times New Roman"/>
      <w:sz w:val="24"/>
      <w:szCs w:val="24"/>
      <w:lang w:eastAsia="pt-BR"/>
    </w:rPr>
  </w:style>
  <w:style w:type="paragraph" w:customStyle="1" w:styleId="xl78">
    <w:name w:val="xl78"/>
    <w:basedOn w:val="Normal"/>
    <w:rsid w:val="00F9496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pt-BR"/>
    </w:rPr>
  </w:style>
  <w:style w:type="table" w:styleId="Tabelacomgrade">
    <w:name w:val="Table Grid"/>
    <w:basedOn w:val="Tabelanormal"/>
    <w:uiPriority w:val="59"/>
    <w:rsid w:val="00F94968"/>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04282"/>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0478">
      <w:bodyDiv w:val="1"/>
      <w:marLeft w:val="0"/>
      <w:marRight w:val="0"/>
      <w:marTop w:val="0"/>
      <w:marBottom w:val="0"/>
      <w:divBdr>
        <w:top w:val="none" w:sz="0" w:space="0" w:color="auto"/>
        <w:left w:val="none" w:sz="0" w:space="0" w:color="auto"/>
        <w:bottom w:val="none" w:sz="0" w:space="0" w:color="auto"/>
        <w:right w:val="none" w:sz="0" w:space="0" w:color="auto"/>
      </w:divBdr>
    </w:div>
    <w:div w:id="179705924">
      <w:bodyDiv w:val="1"/>
      <w:marLeft w:val="0"/>
      <w:marRight w:val="0"/>
      <w:marTop w:val="0"/>
      <w:marBottom w:val="0"/>
      <w:divBdr>
        <w:top w:val="none" w:sz="0" w:space="0" w:color="auto"/>
        <w:left w:val="none" w:sz="0" w:space="0" w:color="auto"/>
        <w:bottom w:val="none" w:sz="0" w:space="0" w:color="auto"/>
        <w:right w:val="none" w:sz="0" w:space="0" w:color="auto"/>
      </w:divBdr>
    </w:div>
    <w:div w:id="278336367">
      <w:bodyDiv w:val="1"/>
      <w:marLeft w:val="0"/>
      <w:marRight w:val="0"/>
      <w:marTop w:val="0"/>
      <w:marBottom w:val="0"/>
      <w:divBdr>
        <w:top w:val="none" w:sz="0" w:space="0" w:color="auto"/>
        <w:left w:val="none" w:sz="0" w:space="0" w:color="auto"/>
        <w:bottom w:val="none" w:sz="0" w:space="0" w:color="auto"/>
        <w:right w:val="none" w:sz="0" w:space="0" w:color="auto"/>
      </w:divBdr>
    </w:div>
    <w:div w:id="288097107">
      <w:bodyDiv w:val="1"/>
      <w:marLeft w:val="0"/>
      <w:marRight w:val="0"/>
      <w:marTop w:val="0"/>
      <w:marBottom w:val="0"/>
      <w:divBdr>
        <w:top w:val="none" w:sz="0" w:space="0" w:color="auto"/>
        <w:left w:val="none" w:sz="0" w:space="0" w:color="auto"/>
        <w:bottom w:val="none" w:sz="0" w:space="0" w:color="auto"/>
        <w:right w:val="none" w:sz="0" w:space="0" w:color="auto"/>
      </w:divBdr>
    </w:div>
    <w:div w:id="536546536">
      <w:bodyDiv w:val="1"/>
      <w:marLeft w:val="0"/>
      <w:marRight w:val="0"/>
      <w:marTop w:val="0"/>
      <w:marBottom w:val="0"/>
      <w:divBdr>
        <w:top w:val="none" w:sz="0" w:space="0" w:color="auto"/>
        <w:left w:val="none" w:sz="0" w:space="0" w:color="auto"/>
        <w:bottom w:val="none" w:sz="0" w:space="0" w:color="auto"/>
        <w:right w:val="none" w:sz="0" w:space="0" w:color="auto"/>
      </w:divBdr>
    </w:div>
    <w:div w:id="620452579">
      <w:bodyDiv w:val="1"/>
      <w:marLeft w:val="0"/>
      <w:marRight w:val="0"/>
      <w:marTop w:val="0"/>
      <w:marBottom w:val="0"/>
      <w:divBdr>
        <w:top w:val="none" w:sz="0" w:space="0" w:color="auto"/>
        <w:left w:val="none" w:sz="0" w:space="0" w:color="auto"/>
        <w:bottom w:val="none" w:sz="0" w:space="0" w:color="auto"/>
        <w:right w:val="none" w:sz="0" w:space="0" w:color="auto"/>
      </w:divBdr>
    </w:div>
    <w:div w:id="755328460">
      <w:bodyDiv w:val="1"/>
      <w:marLeft w:val="0"/>
      <w:marRight w:val="0"/>
      <w:marTop w:val="0"/>
      <w:marBottom w:val="0"/>
      <w:divBdr>
        <w:top w:val="none" w:sz="0" w:space="0" w:color="auto"/>
        <w:left w:val="none" w:sz="0" w:space="0" w:color="auto"/>
        <w:bottom w:val="none" w:sz="0" w:space="0" w:color="auto"/>
        <w:right w:val="none" w:sz="0" w:space="0" w:color="auto"/>
      </w:divBdr>
    </w:div>
    <w:div w:id="776872822">
      <w:bodyDiv w:val="1"/>
      <w:marLeft w:val="0"/>
      <w:marRight w:val="0"/>
      <w:marTop w:val="0"/>
      <w:marBottom w:val="0"/>
      <w:divBdr>
        <w:top w:val="none" w:sz="0" w:space="0" w:color="auto"/>
        <w:left w:val="none" w:sz="0" w:space="0" w:color="auto"/>
        <w:bottom w:val="none" w:sz="0" w:space="0" w:color="auto"/>
        <w:right w:val="none" w:sz="0" w:space="0" w:color="auto"/>
      </w:divBdr>
    </w:div>
    <w:div w:id="903641712">
      <w:bodyDiv w:val="1"/>
      <w:marLeft w:val="0"/>
      <w:marRight w:val="0"/>
      <w:marTop w:val="0"/>
      <w:marBottom w:val="0"/>
      <w:divBdr>
        <w:top w:val="none" w:sz="0" w:space="0" w:color="auto"/>
        <w:left w:val="none" w:sz="0" w:space="0" w:color="auto"/>
        <w:bottom w:val="none" w:sz="0" w:space="0" w:color="auto"/>
        <w:right w:val="none" w:sz="0" w:space="0" w:color="auto"/>
      </w:divBdr>
    </w:div>
    <w:div w:id="1114862963">
      <w:bodyDiv w:val="1"/>
      <w:marLeft w:val="0"/>
      <w:marRight w:val="0"/>
      <w:marTop w:val="0"/>
      <w:marBottom w:val="0"/>
      <w:divBdr>
        <w:top w:val="none" w:sz="0" w:space="0" w:color="auto"/>
        <w:left w:val="none" w:sz="0" w:space="0" w:color="auto"/>
        <w:bottom w:val="none" w:sz="0" w:space="0" w:color="auto"/>
        <w:right w:val="none" w:sz="0" w:space="0" w:color="auto"/>
      </w:divBdr>
    </w:div>
    <w:div w:id="1185559006">
      <w:bodyDiv w:val="1"/>
      <w:marLeft w:val="0"/>
      <w:marRight w:val="0"/>
      <w:marTop w:val="0"/>
      <w:marBottom w:val="0"/>
      <w:divBdr>
        <w:top w:val="none" w:sz="0" w:space="0" w:color="auto"/>
        <w:left w:val="none" w:sz="0" w:space="0" w:color="auto"/>
        <w:bottom w:val="none" w:sz="0" w:space="0" w:color="auto"/>
        <w:right w:val="none" w:sz="0" w:space="0" w:color="auto"/>
      </w:divBdr>
    </w:div>
    <w:div w:id="1218323057">
      <w:bodyDiv w:val="1"/>
      <w:marLeft w:val="0"/>
      <w:marRight w:val="0"/>
      <w:marTop w:val="0"/>
      <w:marBottom w:val="0"/>
      <w:divBdr>
        <w:top w:val="none" w:sz="0" w:space="0" w:color="auto"/>
        <w:left w:val="none" w:sz="0" w:space="0" w:color="auto"/>
        <w:bottom w:val="none" w:sz="0" w:space="0" w:color="auto"/>
        <w:right w:val="none" w:sz="0" w:space="0" w:color="auto"/>
      </w:divBdr>
    </w:div>
    <w:div w:id="1228689309">
      <w:bodyDiv w:val="1"/>
      <w:marLeft w:val="0"/>
      <w:marRight w:val="0"/>
      <w:marTop w:val="0"/>
      <w:marBottom w:val="0"/>
      <w:divBdr>
        <w:top w:val="none" w:sz="0" w:space="0" w:color="auto"/>
        <w:left w:val="none" w:sz="0" w:space="0" w:color="auto"/>
        <w:bottom w:val="none" w:sz="0" w:space="0" w:color="auto"/>
        <w:right w:val="none" w:sz="0" w:space="0" w:color="auto"/>
      </w:divBdr>
    </w:div>
    <w:div w:id="1442647615">
      <w:bodyDiv w:val="1"/>
      <w:marLeft w:val="0"/>
      <w:marRight w:val="0"/>
      <w:marTop w:val="0"/>
      <w:marBottom w:val="0"/>
      <w:divBdr>
        <w:top w:val="none" w:sz="0" w:space="0" w:color="auto"/>
        <w:left w:val="none" w:sz="0" w:space="0" w:color="auto"/>
        <w:bottom w:val="none" w:sz="0" w:space="0" w:color="auto"/>
        <w:right w:val="none" w:sz="0" w:space="0" w:color="auto"/>
      </w:divBdr>
    </w:div>
    <w:div w:id="1542744504">
      <w:bodyDiv w:val="1"/>
      <w:marLeft w:val="0"/>
      <w:marRight w:val="0"/>
      <w:marTop w:val="0"/>
      <w:marBottom w:val="0"/>
      <w:divBdr>
        <w:top w:val="none" w:sz="0" w:space="0" w:color="auto"/>
        <w:left w:val="none" w:sz="0" w:space="0" w:color="auto"/>
        <w:bottom w:val="none" w:sz="0" w:space="0" w:color="auto"/>
        <w:right w:val="none" w:sz="0" w:space="0" w:color="auto"/>
      </w:divBdr>
    </w:div>
    <w:div w:id="1547335830">
      <w:bodyDiv w:val="1"/>
      <w:marLeft w:val="0"/>
      <w:marRight w:val="0"/>
      <w:marTop w:val="0"/>
      <w:marBottom w:val="0"/>
      <w:divBdr>
        <w:top w:val="none" w:sz="0" w:space="0" w:color="auto"/>
        <w:left w:val="none" w:sz="0" w:space="0" w:color="auto"/>
        <w:bottom w:val="none" w:sz="0" w:space="0" w:color="auto"/>
        <w:right w:val="none" w:sz="0" w:space="0" w:color="auto"/>
      </w:divBdr>
    </w:div>
    <w:div w:id="197069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com/live/C7MJAP60tmQ?feature=share" TargetMode="Externa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yperlink" Target="mailto:credfeirasp@prefeitura.sp.gov.br" TargetMode="External"/><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https://www.prefeitura.sp.gov.br/cidade/secretarias/direitos_humanos/parcerias/index.php?p=260490" TargetMode="Externa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hyperlink" Target="https://youtube.com/live/C7MJAP60tmQ?feature=share" TargetMode="External"/><Relationship Id="rId19" Type="http://schemas.openxmlformats.org/officeDocument/2006/relationships/image" Target="media/image5.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legislacao.prefeitura.sp.gov.br/leis/decreto-48172-de-6-de-marco-de-2007"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7413-2E71-40CE-BE74-B248B89F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11218</Words>
  <Characters>60581</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Lucia Cardozo</dc:creator>
  <cp:lastModifiedBy>Silvia Lucia Cardozo</cp:lastModifiedBy>
  <cp:revision>3</cp:revision>
  <dcterms:created xsi:type="dcterms:W3CDTF">2024-09-18T18:13:00Z</dcterms:created>
  <dcterms:modified xsi:type="dcterms:W3CDTF">2024-09-18T18:28:00Z</dcterms:modified>
</cp:coreProperties>
</file>