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spacing w:before="0" w:lineRule="auto"/>
        <w:ind w:left="0" w:right="5"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ATA DA REUNIÃO PLENÁRIA ORDINÁRIA ABRIL/2025</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spacing w:before="0" w:line="240" w:lineRule="auto"/>
        <w:ind w:left="144" w:right="143"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Ao décimo sexto dia do mês de abril do ano de 2025 (16/04/2025), em primeira convocação às 19h00min, horário de Brasília, no auditório da Subprefeitura da Freguesia/Brasilândia, localizada na </w:t>
      </w:r>
      <w:r w:rsidDel="00000000" w:rsidR="00000000" w:rsidRPr="00000000">
        <w:rPr>
          <w:rFonts w:ascii="Arial" w:cs="Arial" w:eastAsia="Arial" w:hAnsi="Arial"/>
          <w:b w:val="1"/>
          <w:sz w:val="20"/>
          <w:szCs w:val="20"/>
          <w:rtl w:val="0"/>
        </w:rPr>
        <w:t xml:space="preserve">Avenida João Marcelino Branco Bairro da Cachoeirinha, na cidade de São Paulo, </w:t>
      </w:r>
      <w:r w:rsidDel="00000000" w:rsidR="00000000" w:rsidRPr="00000000">
        <w:rPr>
          <w:rFonts w:ascii="Arial" w:cs="Arial" w:eastAsia="Arial" w:hAnsi="Arial"/>
          <w:sz w:val="20"/>
          <w:szCs w:val="20"/>
          <w:rtl w:val="0"/>
        </w:rPr>
        <w:t xml:space="preserve">nos termos da Lei 15.764/2013, regulamentada pelo Decreto 59.023/2019 e Portaria nº002/PREF/CC/SERS/2020, deu-se início a reunião plenária ordinária do Conselho Participativo Municipal da Freguesia/Brasilândia (CPM-FB) sob coordenação da Conselheira Coordenadora Luciana Aparecida Picolo, ausente o Secretario Geral Fernando José Martins, convidou a mesa a Secretária Adjunta Alexsandra Rodrigues de Souza. Sendo informado a todos que a reunião estaria sendo gravada para fins de elaboração da ata, bem como, a reunião foi transmitida via </w:t>
      </w:r>
      <w:r w:rsidDel="00000000" w:rsidR="00000000" w:rsidRPr="00000000">
        <w:rPr>
          <w:rFonts w:ascii="Arial" w:cs="Arial" w:eastAsia="Arial" w:hAnsi="Arial"/>
          <w:i w:val="1"/>
          <w:sz w:val="20"/>
          <w:szCs w:val="20"/>
          <w:rtl w:val="0"/>
        </w:rPr>
        <w:t xml:space="preserve">google meet </w:t>
      </w:r>
      <w:r w:rsidDel="00000000" w:rsidR="00000000" w:rsidRPr="00000000">
        <w:rPr>
          <w:rFonts w:ascii="Arial" w:cs="Arial" w:eastAsia="Arial" w:hAnsi="Arial"/>
          <w:sz w:val="20"/>
          <w:szCs w:val="20"/>
          <w:rtl w:val="0"/>
        </w:rPr>
        <w:t xml:space="preserve">através do link </w:t>
      </w:r>
      <w:r w:rsidDel="00000000" w:rsidR="00000000" w:rsidRPr="00000000">
        <w:rPr>
          <w:color w:val="0000ff"/>
          <w:sz w:val="24"/>
          <w:szCs w:val="24"/>
          <w:u w:val="single"/>
          <w:rtl w:val="0"/>
        </w:rPr>
        <w:t xml:space="preserve">https://meet.google.com/nzb-vohy-wfq</w:t>
      </w:r>
      <w:r w:rsidDel="00000000" w:rsidR="00000000" w:rsidRPr="00000000">
        <w:rPr>
          <w:rFonts w:ascii="Arial" w:cs="Arial" w:eastAsia="Arial" w:hAnsi="Arial"/>
          <w:sz w:val="20"/>
          <w:szCs w:val="20"/>
          <w:rtl w:val="0"/>
        </w:rPr>
        <w:t xml:space="preserve">, não registrando presença. Contou-se com a presença de 13 (treze) conselheiros titulares, representantes da Subprefeitura e munícipes, conforme lista que se segue: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77.0" w:type="dxa"/>
        <w:jc w:val="left"/>
        <w:tblInd w:w="10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580"/>
        <w:gridCol w:w="3197"/>
        <w:gridCol w:w="1603"/>
        <w:gridCol w:w="1697"/>
        <w:tblGridChange w:id="0">
          <w:tblGrid>
            <w:gridCol w:w="2580"/>
            <w:gridCol w:w="3197"/>
            <w:gridCol w:w="1603"/>
            <w:gridCol w:w="1697"/>
          </w:tblGrid>
        </w:tblGridChange>
      </w:tblGrid>
      <w:tr>
        <w:trPr>
          <w:cantSplit w:val="0"/>
          <w:trHeight w:val="395" w:hRule="atLeast"/>
          <w:tblHeader w:val="0"/>
        </w:trPr>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7" w:right="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Função</w:t>
            </w:r>
          </w:p>
        </w:tc>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6" w:right="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Nome</w:t>
            </w:r>
          </w:p>
        </w:tc>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 w:right="3"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Presença</w:t>
            </w:r>
          </w:p>
        </w:tc>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4" w:right="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Justificativa</w:t>
            </w:r>
          </w:p>
        </w:tc>
      </w:tr>
      <w:tr>
        <w:trPr>
          <w:cantSplit w:val="0"/>
          <w:trHeight w:val="395"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7"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Conselheira</w:t>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6"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Alexsandra Rodrigues de Souza</w:t>
            </w:r>
          </w:p>
        </w:tc>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95"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7"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Conselheira</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6"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Carla Ribeiro de Souza</w:t>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95"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7"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Conselheiro</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6"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Fernando Jose Martins</w:t>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Ausente</w:t>
            </w: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93" w:hRule="atLeast"/>
          <w:tblHeader w:val="0"/>
        </w:trPr>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7"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Conselheiro</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6"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Francisco Luciano lima</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4"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395" w:hRule="atLeast"/>
          <w:tblHeader w:val="0"/>
        </w:trPr>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7"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Conselheira</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6" w:right="6"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Geni da Fonseca</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Ausente</w:t>
            </w: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95"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7"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Conselheiro</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6"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Hudson de Souza Meire</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4" w:right="3"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395" w:hRule="atLeast"/>
          <w:tblHeader w:val="0"/>
        </w:trPr>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7"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Conselheiro</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6" w:right="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Jose Ivo Aureliano Sobrinho</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95" w:hRule="atLeast"/>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7"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Conselheiro</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6"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Jose Luiz Rogério Soares</w:t>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95"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7"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Conselheira</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6"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Kais Gonçalves de Sousa</w:t>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93" w:hRule="atLeast"/>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7"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Conselheira</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6" w:right="6"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Luciana Aparecida Picolo</w:t>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4"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395" w:hRule="atLeast"/>
          <w:tblHeader w:val="0"/>
        </w:trPr>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7"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Conselheira</w:t>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6"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Noemia de Oliveira Mendonça</w:t>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95" w:hRule="atLeast"/>
          <w:tblHeader w:val="0"/>
        </w:trPr>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7"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Conselheira</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6"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Patrícia Maria da Silva</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95" w:hRule="atLeast"/>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7"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Conselheiro</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6" w:right="7"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Richard Poveda Soliz</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Ausente</w:t>
            </w:r>
            <w:r w:rsidDel="00000000" w:rsidR="00000000" w:rsidRPr="00000000">
              <w:rPr>
                <w:rtl w:val="0"/>
              </w:rPr>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95"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7"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Conselheiro</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6" w:right="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Sebastião Mariano Marinho</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Ausente</w:t>
            </w: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95" w:hRule="atLeast"/>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7"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Conselheira</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6" w:right="7"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Silvia Alice Silveira de Freitas</w:t>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4"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393" w:hRule="atLeast"/>
          <w:tblHeader w:val="0"/>
        </w:trPr>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7"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Conselheiro</w:t>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6" w:right="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Valnei de Souza Miguel</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95" w:hRule="atLeast"/>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7"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Coord. de Governo Local</w:t>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6"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Eliel s. Guimarães</w:t>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95" w:hRule="atLeast"/>
          <w:tblHeader w:val="0"/>
        </w:trPr>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7" w:right="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Subprefeito</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6" w:right="6"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 Paula Calvo</w:t>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95"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7" w:right="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Chefe de Gabinete</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6"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Priscila Rodrigues M da Silva</w:t>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95" w:hRule="atLeast"/>
          <w:tblHeader w:val="0"/>
        </w:trPr>
        <w:tc>
          <w:tcPr>
            <w:tcBorders>
              <w:bottom w:color="cccccc" w:space="0" w:sz="6"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7" w:right="6"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Suplente</w:t>
            </w:r>
          </w:p>
        </w:tc>
        <w:tc>
          <w:tcPr>
            <w:tcBorders>
              <w:bottom w:color="cccccc" w:space="0" w:sz="6"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6" w:right="3"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Cristina da Costa Barros</w:t>
            </w:r>
          </w:p>
        </w:tc>
        <w:tc>
          <w:tcPr>
            <w:tcBorders>
              <w:bottom w:color="cccccc" w:space="0" w:sz="6"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tcBorders>
              <w:bottom w:color="cccccc" w:space="0" w:sz="6" w:val="single"/>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4"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395" w:hRule="atLeast"/>
          <w:tblHeader w:val="0"/>
        </w:trPr>
        <w:tc>
          <w:tcPr>
            <w:tcBorders>
              <w:top w:color="cccccc" w:space="0" w:sz="6" w:val="single"/>
              <w:bottom w:color="cccccc" w:space="0" w:sz="6" w:val="single"/>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7" w:right="6"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Suplente</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1633727</wp:posOffset>
                      </wp:positionH>
                      <wp:positionV relativeFrom="paragraph">
                        <wp:posOffset>25652</wp:posOffset>
                      </wp:positionV>
                      <wp:extent cx="9525" cy="234950"/>
                      <wp:effectExtent b="0" l="0" r="0" t="0"/>
                      <wp:wrapNone/>
                      <wp:docPr id="5" name=""/>
                      <a:graphic>
                        <a:graphicData uri="http://schemas.microsoft.com/office/word/2010/wordprocessingGroup">
                          <wpg:wgp>
                            <wpg:cNvGrpSpPr/>
                            <wpg:cNvPr id="4" name="Group 4"/>
                            <wpg:grpSpPr>
                              <a:xfrm>
                                <a:off x="0" y="0"/>
                                <a:ext cx="9525" cy="234950"/>
                                <a:chExt cx="9525" cy="234950"/>
                              </a:xfrm>
                            </wpg:grpSpPr>
                            <pic:pic>
                              <pic:nvPicPr>
                                <pic:cNvPr id="5" name="Image 5"/>
                                <pic:cNvPicPr/>
                              </pic:nvPicPr>
                              <pic:blipFill>
                                <a:blip cstate="print" r:embed="rId1"/>
                                <a:stretch>
                                  <a:fillRect/>
                                </a:stretch>
                              </pic:blipFill>
                              <pic:spPr>
                                <a:xfrm>
                                  <a:off x="0" y="0"/>
                                  <a:ext cx="9091" cy="233362"/>
                                </a:xfrm>
                                <a:prstGeom prst="rect">
                                  <a:avLst/>
                                </a:prstGeom>
                              </pic:spPr>
                            </pic:pic>
                          </wpg:wgp>
                        </a:graphicData>
                      </a:graphic>
                    </wp:anchor>
                  </w:drawing>
                </mc:Choice>
                <mc:Fallback>
                  <w:drawing>
                    <wp:anchor allowOverlap="1" behindDoc="1" distB="0" distT="0" distL="0" distR="0" hidden="0" layoutInCell="1" locked="0" relativeHeight="0" simplePos="0">
                      <wp:simplePos x="0" y="0"/>
                      <wp:positionH relativeFrom="column">
                        <wp:posOffset>1633727</wp:posOffset>
                      </wp:positionH>
                      <wp:positionV relativeFrom="paragraph">
                        <wp:posOffset>25652</wp:posOffset>
                      </wp:positionV>
                      <wp:extent cx="9525" cy="234950"/>
                      <wp:effectExtent b="0" l="0" r="0" t="0"/>
                      <wp:wrapNone/>
                      <wp:docPr id="5"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9525" cy="234950"/>
                              </a:xfrm>
                              <a:prstGeom prst="rect"/>
                              <a:ln/>
                            </pic:spPr>
                          </pic:pic>
                        </a:graphicData>
                      </a:graphic>
                    </wp:anchor>
                  </w:drawing>
                </mc:Fallback>
              </mc:AlternateContent>
            </w:r>
          </w:p>
        </w:tc>
        <w:tc>
          <w:tcPr>
            <w:tcBorders>
              <w:top w:color="cccccc" w:space="0" w:sz="6" w:val="single"/>
              <w:bottom w:color="cccccc" w:space="0" w:sz="6" w:val="single"/>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6" w:right="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Eulalia Sales</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2025395</wp:posOffset>
                      </wp:positionH>
                      <wp:positionV relativeFrom="paragraph">
                        <wp:posOffset>25677</wp:posOffset>
                      </wp:positionV>
                      <wp:extent cx="9525" cy="234950"/>
                      <wp:effectExtent b="0" l="0" r="0" t="0"/>
                      <wp:wrapNone/>
                      <wp:docPr id="1" name=""/>
                      <a:graphic>
                        <a:graphicData uri="http://schemas.microsoft.com/office/word/2010/wordprocessingGroup">
                          <wpg:wgp>
                            <wpg:cNvGrpSpPr/>
                            <wpg:cNvPr id="6" name="Group 6"/>
                            <wpg:grpSpPr>
                              <a:xfrm>
                                <a:off x="0" y="0"/>
                                <a:ext cx="9525" cy="234950"/>
                                <a:chExt cx="9525" cy="234950"/>
                              </a:xfrm>
                            </wpg:grpSpPr>
                            <pic:pic>
                              <pic:nvPicPr>
                                <pic:cNvPr id="7" name="Image 7"/>
                                <pic:cNvPicPr/>
                              </pic:nvPicPr>
                              <pic:blipFill>
                                <a:blip cstate="print" r:embed="rId1"/>
                                <a:stretch>
                                  <a:fillRect/>
                                </a:stretch>
                              </pic:blipFill>
                              <pic:spPr>
                                <a:xfrm>
                                  <a:off x="0" y="0"/>
                                  <a:ext cx="9091" cy="233362"/>
                                </a:xfrm>
                                <a:prstGeom prst="rect">
                                  <a:avLst/>
                                </a:prstGeom>
                              </pic:spPr>
                            </pic:pic>
                          </wpg:wgp>
                        </a:graphicData>
                      </a:graphic>
                    </wp:anchor>
                  </w:drawing>
                </mc:Choice>
                <mc:Fallback>
                  <w:drawing>
                    <wp:anchor allowOverlap="1" behindDoc="1" distB="0" distT="0" distL="0" distR="0" hidden="0" layoutInCell="1" locked="0" relativeHeight="0" simplePos="0">
                      <wp:simplePos x="0" y="0"/>
                      <wp:positionH relativeFrom="column">
                        <wp:posOffset>2025395</wp:posOffset>
                      </wp:positionH>
                      <wp:positionV relativeFrom="paragraph">
                        <wp:posOffset>25677</wp:posOffset>
                      </wp:positionV>
                      <wp:extent cx="9525" cy="234950"/>
                      <wp:effectExtent b="0" l="0" r="0" t="0"/>
                      <wp:wrapNone/>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9525" cy="234950"/>
                              </a:xfrm>
                              <a:prstGeom prst="rect"/>
                              <a:ln/>
                            </pic:spPr>
                          </pic:pic>
                        </a:graphicData>
                      </a:graphic>
                    </wp:anchor>
                  </w:drawing>
                </mc:Fallback>
              </mc:AlternateContent>
            </w:r>
          </w:p>
        </w:tc>
        <w:tc>
          <w:tcPr>
            <w:tcBorders>
              <w:top w:color="cccccc" w:space="0" w:sz="6" w:val="single"/>
              <w:bottom w:color="cccccc" w:space="0" w:sz="6"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tcBorders>
              <w:top w:color="cccccc" w:space="0" w:sz="6" w:val="single"/>
              <w:bottom w:color="cccccc" w:space="0" w:sz="6" w:val="single"/>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4"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1" w:right="4" w:firstLine="0"/>
        <w:jc w:val="center"/>
        <w:rPr>
          <w:rFonts w:ascii="Arial" w:cs="Arial" w:eastAsia="Arial" w:hAnsi="Arial"/>
          <w:b w:val="0"/>
          <w:i w:val="0"/>
          <w:smallCaps w:val="0"/>
          <w:strike w:val="0"/>
          <w:color w:val="000000"/>
          <w:sz w:val="18"/>
          <w:szCs w:val="18"/>
          <w:u w:val="none"/>
          <w:shd w:fill="auto" w:val="clear"/>
          <w:vertAlign w:val="baseline"/>
        </w:rPr>
        <w:sectPr>
          <w:headerReference r:id="rId8" w:type="default"/>
          <w:footerReference r:id="rId9" w:type="default"/>
          <w:pgSz w:h="16840" w:w="11910" w:orient="portrait"/>
          <w:pgMar w:bottom="1500" w:top="2100" w:left="1559" w:right="992" w:header="588" w:footer="1305"/>
          <w:pgNumType w:start="1"/>
        </w:sect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tbl>
      <w:tblPr>
        <w:tblStyle w:val="Table2"/>
        <w:tblW w:w="9077.0" w:type="dxa"/>
        <w:jc w:val="left"/>
        <w:tblInd w:w="104.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000"/>
      </w:tblPr>
      <w:tblGrid>
        <w:gridCol w:w="2580"/>
        <w:gridCol w:w="3197"/>
        <w:gridCol w:w="1603"/>
        <w:gridCol w:w="1697"/>
        <w:tblGridChange w:id="0">
          <w:tblGrid>
            <w:gridCol w:w="2580"/>
            <w:gridCol w:w="3197"/>
            <w:gridCol w:w="1603"/>
            <w:gridCol w:w="1697"/>
          </w:tblGrid>
        </w:tblGridChange>
      </w:tblGrid>
      <w:tr>
        <w:trPr>
          <w:cantSplit w:val="0"/>
          <w:trHeight w:val="395" w:hRule="atLeast"/>
          <w:tblHeader w:val="0"/>
        </w:trPr>
        <w:tc>
          <w:tcPr>
            <w:tcBorders>
              <w:left w:color="000000" w:space="0" w:sz="6" w:val="single"/>
              <w:right w:color="000000" w:space="0" w:sz="6"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7" w:right="6"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Suplente</w:t>
            </w:r>
          </w:p>
        </w:tc>
        <w:tc>
          <w:tcPr>
            <w:tcBorders>
              <w:left w:color="000000" w:space="0" w:sz="6" w:val="single"/>
              <w:right w:color="000000" w:space="0" w:sz="6"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6"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Luciana da Silva Navarro</w:t>
            </w:r>
          </w:p>
        </w:tc>
        <w:tc>
          <w:tcPr>
            <w:tcBorders>
              <w:left w:color="000000" w:space="0" w:sz="6" w:val="single"/>
              <w:right w:color="000000" w:space="0" w:sz="6"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4"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395" w:hRule="atLeast"/>
          <w:tblHeader w:val="0"/>
        </w:trPr>
        <w:tc>
          <w:tcPr>
            <w:tcBorders>
              <w:left w:color="000000" w:space="0" w:sz="6" w:val="single"/>
              <w:right w:color="000000" w:space="0" w:sz="6" w:val="single"/>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7" w:right="6"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Suplente</w:t>
            </w:r>
          </w:p>
        </w:tc>
        <w:tc>
          <w:tcPr>
            <w:tcBorders>
              <w:left w:color="000000" w:space="0" w:sz="6" w:val="single"/>
              <w:right w:color="000000" w:space="0" w:sz="6"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6" w:right="4"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Luis Carlos Martins Pessoa</w:t>
            </w:r>
          </w:p>
        </w:tc>
        <w:tc>
          <w:tcPr>
            <w:tcBorders>
              <w:left w:color="000000" w:space="0" w:sz="6" w:val="single"/>
              <w:right w:color="000000" w:space="0" w:sz="6" w:val="single"/>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4"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395" w:hRule="atLeast"/>
          <w:tblHeader w:val="0"/>
        </w:trPr>
        <w:tc>
          <w:tcPr>
            <w:tcBorders>
              <w:left w:color="000000" w:space="0" w:sz="6" w:val="single"/>
              <w:right w:color="000000" w:space="0" w:sz="6"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7" w:right="6"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Suplente</w:t>
            </w:r>
          </w:p>
        </w:tc>
        <w:tc>
          <w:tcPr>
            <w:tcBorders>
              <w:left w:color="000000" w:space="0" w:sz="6" w:val="single"/>
              <w:right w:color="000000" w:space="0" w:sz="6" w:val="single"/>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6" w:right="4"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Carlos Eduardo</w:t>
            </w:r>
          </w:p>
        </w:tc>
        <w:tc>
          <w:tcPr>
            <w:tcBorders>
              <w:left w:color="000000" w:space="0" w:sz="6" w:val="single"/>
              <w:right w:color="000000" w:space="0" w:sz="6"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4"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395" w:hRule="atLeast"/>
          <w:tblHeader w:val="0"/>
        </w:trPr>
        <w:tc>
          <w:tcPr>
            <w:tcBorders>
              <w:left w:color="000000" w:space="0" w:sz="6" w:val="single"/>
              <w:right w:color="000000" w:space="0" w:sz="6" w:val="single"/>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7" w:right="6"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Suplente</w:t>
            </w:r>
          </w:p>
        </w:tc>
        <w:tc>
          <w:tcPr>
            <w:tcBorders>
              <w:left w:color="000000" w:space="0" w:sz="6" w:val="single"/>
              <w:right w:color="000000" w:space="0" w:sz="6"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6" w:right="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Marcos Antonio Rodrigues</w:t>
            </w:r>
          </w:p>
        </w:tc>
        <w:tc>
          <w:tcPr>
            <w:tcBorders>
              <w:left w:color="000000" w:space="0" w:sz="6" w:val="single"/>
              <w:right w:color="000000" w:space="0" w:sz="6" w:val="single"/>
            </w:tcBorders>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4"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395" w:hRule="atLeast"/>
          <w:tblHeader w:val="0"/>
        </w:trPr>
        <w:tc>
          <w:tcPr>
            <w:tcBorders>
              <w:left w:color="000000" w:space="0" w:sz="6" w:val="single"/>
              <w:right w:color="000000" w:space="0" w:sz="6"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7" w:right="6"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Suplente</w:t>
            </w:r>
          </w:p>
        </w:tc>
        <w:tc>
          <w:tcPr>
            <w:tcBorders>
              <w:left w:color="000000" w:space="0" w:sz="6" w:val="single"/>
              <w:right w:color="000000" w:space="0" w:sz="6"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6" w:right="3"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Maura Cristina da Silva</w:t>
            </w:r>
          </w:p>
        </w:tc>
        <w:tc>
          <w:tcPr>
            <w:tcBorders>
              <w:left w:color="000000" w:space="0" w:sz="6" w:val="single"/>
              <w:right w:color="000000" w:space="0" w:sz="6" w:val="single"/>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4"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392" w:hRule="atLeast"/>
          <w:tblHeader w:val="0"/>
        </w:trPr>
        <w:tc>
          <w:tcPr>
            <w:tcBorders>
              <w:left w:color="000000" w:space="0" w:sz="6" w:val="single"/>
              <w:right w:color="000000" w:space="0" w:sz="6" w:val="single"/>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7" w:right="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Munícipe</w:t>
            </w:r>
          </w:p>
        </w:tc>
        <w:tc>
          <w:tcPr>
            <w:tcBorders>
              <w:left w:color="000000" w:space="0" w:sz="6" w:val="single"/>
              <w:right w:color="000000" w:space="0" w:sz="6" w:val="single"/>
            </w:tcBorders>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6" w:right="7"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Antonio José da Siva</w:t>
            </w:r>
          </w:p>
        </w:tc>
        <w:tc>
          <w:tcPr>
            <w:tcBorders>
              <w:left w:color="000000" w:space="0" w:sz="6" w:val="single"/>
              <w:right w:color="000000" w:space="0" w:sz="6" w:val="single"/>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95" w:hRule="atLeast"/>
          <w:tblHeader w:val="0"/>
        </w:trPr>
        <w:tc>
          <w:tcPr>
            <w:tcBorders>
              <w:left w:color="000000" w:space="0" w:sz="6" w:val="single"/>
              <w:right w:color="000000" w:space="0" w:sz="6" w:val="single"/>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7" w:right="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Munícipe</w:t>
            </w:r>
          </w:p>
        </w:tc>
        <w:tc>
          <w:tcPr>
            <w:tcBorders>
              <w:left w:color="000000" w:space="0" w:sz="6" w:val="single"/>
              <w:right w:color="000000" w:space="0" w:sz="6" w:val="single"/>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6"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Ricardo da Silva Muniz</w:t>
            </w:r>
          </w:p>
        </w:tc>
        <w:tc>
          <w:tcPr>
            <w:tcBorders>
              <w:left w:color="000000" w:space="0" w:sz="6" w:val="single"/>
              <w:right w:color="000000" w:space="0" w:sz="6"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1"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95" w:hRule="atLeast"/>
          <w:tblHeader w:val="0"/>
        </w:trPr>
        <w:tc>
          <w:tcPr>
            <w:tcBorders>
              <w:left w:color="000000" w:space="0" w:sz="6" w:val="single"/>
              <w:right w:color="000000" w:space="0" w:sz="6" w:val="single"/>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7" w:right="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Munícipe</w:t>
            </w:r>
          </w:p>
        </w:tc>
        <w:tc>
          <w:tcPr>
            <w:tcBorders>
              <w:left w:color="000000" w:space="0" w:sz="6" w:val="single"/>
              <w:right w:color="000000" w:space="0" w:sz="6"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6"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Nivalda Cardoso A Lima</w:t>
            </w:r>
          </w:p>
        </w:tc>
        <w:tc>
          <w:tcPr>
            <w:tcBorders>
              <w:left w:color="000000" w:space="0" w:sz="6" w:val="single"/>
              <w:right w:color="000000" w:space="0" w:sz="6"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95" w:hRule="atLeast"/>
          <w:tblHeader w:val="0"/>
        </w:trPr>
        <w:tc>
          <w:tcPr>
            <w:tcBorders>
              <w:left w:color="000000" w:space="0" w:sz="6" w:val="single"/>
              <w:right w:color="000000" w:space="0" w:sz="6"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7" w:right="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Munícipe</w:t>
            </w:r>
          </w:p>
        </w:tc>
        <w:tc>
          <w:tcPr>
            <w:tcBorders>
              <w:left w:color="000000" w:space="0" w:sz="6" w:val="single"/>
              <w:right w:color="000000" w:space="0" w:sz="6"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6" w:right="7"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Lucas Castro da Silva</w:t>
            </w:r>
          </w:p>
        </w:tc>
        <w:tc>
          <w:tcPr>
            <w:tcBorders>
              <w:left w:color="000000" w:space="0" w:sz="6" w:val="single"/>
              <w:right w:color="000000" w:space="0" w:sz="6"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95" w:hRule="atLeast"/>
          <w:tblHeader w:val="0"/>
        </w:trPr>
        <w:tc>
          <w:tcPr>
            <w:tcBorders>
              <w:left w:color="000000" w:space="0" w:sz="6" w:val="single"/>
              <w:right w:color="000000" w:space="0" w:sz="6"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7" w:right="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Munícipe</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1633727</wp:posOffset>
                      </wp:positionH>
                      <wp:positionV relativeFrom="paragraph">
                        <wp:posOffset>25652</wp:posOffset>
                      </wp:positionV>
                      <wp:extent cx="9525" cy="234950"/>
                      <wp:effectExtent b="0" l="0" r="0" t="0"/>
                      <wp:wrapNone/>
                      <wp:docPr id="6" name=""/>
                      <a:graphic>
                        <a:graphicData uri="http://schemas.microsoft.com/office/word/2010/wordprocessingGroup">
                          <wpg:wgp>
                            <wpg:cNvGrpSpPr/>
                            <wpg:cNvPr id="8" name="Group 8"/>
                            <wpg:grpSpPr>
                              <a:xfrm>
                                <a:off x="0" y="0"/>
                                <a:ext cx="9525" cy="234950"/>
                                <a:chExt cx="9525" cy="234950"/>
                              </a:xfrm>
                            </wpg:grpSpPr>
                            <pic:pic>
                              <pic:nvPicPr>
                                <pic:cNvPr id="9" name="Image 9"/>
                                <pic:cNvPicPr/>
                              </pic:nvPicPr>
                              <pic:blipFill>
                                <a:blip cstate="print" r:embed="rId1"/>
                                <a:stretch>
                                  <a:fillRect/>
                                </a:stretch>
                              </pic:blipFill>
                              <pic:spPr>
                                <a:xfrm>
                                  <a:off x="0" y="0"/>
                                  <a:ext cx="9091" cy="233362"/>
                                </a:xfrm>
                                <a:prstGeom prst="rect">
                                  <a:avLst/>
                                </a:prstGeom>
                              </pic:spPr>
                            </pic:pic>
                          </wpg:wgp>
                        </a:graphicData>
                      </a:graphic>
                    </wp:anchor>
                  </w:drawing>
                </mc:Choice>
                <mc:Fallback>
                  <w:drawing>
                    <wp:anchor allowOverlap="1" behindDoc="1" distB="0" distT="0" distL="0" distR="0" hidden="0" layoutInCell="1" locked="0" relativeHeight="0" simplePos="0">
                      <wp:simplePos x="0" y="0"/>
                      <wp:positionH relativeFrom="column">
                        <wp:posOffset>1633727</wp:posOffset>
                      </wp:positionH>
                      <wp:positionV relativeFrom="paragraph">
                        <wp:posOffset>25652</wp:posOffset>
                      </wp:positionV>
                      <wp:extent cx="9525" cy="234950"/>
                      <wp:effectExtent b="0" l="0" r="0" t="0"/>
                      <wp:wrapNone/>
                      <wp:docPr id="6"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9525" cy="234950"/>
                              </a:xfrm>
                              <a:prstGeom prst="rect"/>
                              <a:ln/>
                            </pic:spPr>
                          </pic:pic>
                        </a:graphicData>
                      </a:graphic>
                    </wp:anchor>
                  </w:drawing>
                </mc:Fallback>
              </mc:AlternateContent>
            </w:r>
          </w:p>
        </w:tc>
        <w:tc>
          <w:tcPr>
            <w:tcBorders>
              <w:left w:color="000000" w:space="0" w:sz="6" w:val="single"/>
              <w:right w:color="000000" w:space="0" w:sz="6" w:val="single"/>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6" w:right="6"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Maria Laura da Costa Coelho</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2025395</wp:posOffset>
                      </wp:positionH>
                      <wp:positionV relativeFrom="paragraph">
                        <wp:posOffset>25652</wp:posOffset>
                      </wp:positionV>
                      <wp:extent cx="9525" cy="234950"/>
                      <wp:effectExtent b="0" l="0" r="0" t="0"/>
                      <wp:wrapNone/>
                      <wp:docPr id="4" name=""/>
                      <a:graphic>
                        <a:graphicData uri="http://schemas.microsoft.com/office/word/2010/wordprocessingGroup">
                          <wpg:wgp>
                            <wpg:cNvGrpSpPr/>
                            <wpg:cNvPr id="10" name="Group 10"/>
                            <wpg:grpSpPr>
                              <a:xfrm>
                                <a:off x="0" y="0"/>
                                <a:ext cx="9525" cy="234950"/>
                                <a:chExt cx="9525" cy="234950"/>
                              </a:xfrm>
                            </wpg:grpSpPr>
                            <pic:pic>
                              <pic:nvPicPr>
                                <pic:cNvPr id="11" name="Image 11"/>
                                <pic:cNvPicPr/>
                              </pic:nvPicPr>
                              <pic:blipFill>
                                <a:blip cstate="print" r:embed="rId1"/>
                                <a:stretch>
                                  <a:fillRect/>
                                </a:stretch>
                              </pic:blipFill>
                              <pic:spPr>
                                <a:xfrm>
                                  <a:off x="0" y="0"/>
                                  <a:ext cx="9091" cy="233362"/>
                                </a:xfrm>
                                <a:prstGeom prst="rect">
                                  <a:avLst/>
                                </a:prstGeom>
                              </pic:spPr>
                            </pic:pic>
                          </wpg:wgp>
                        </a:graphicData>
                      </a:graphic>
                    </wp:anchor>
                  </w:drawing>
                </mc:Choice>
                <mc:Fallback>
                  <w:drawing>
                    <wp:anchor allowOverlap="1" behindDoc="1" distB="0" distT="0" distL="0" distR="0" hidden="0" layoutInCell="1" locked="0" relativeHeight="0" simplePos="0">
                      <wp:simplePos x="0" y="0"/>
                      <wp:positionH relativeFrom="column">
                        <wp:posOffset>2025395</wp:posOffset>
                      </wp:positionH>
                      <wp:positionV relativeFrom="paragraph">
                        <wp:posOffset>25652</wp:posOffset>
                      </wp:positionV>
                      <wp:extent cx="9525" cy="234950"/>
                      <wp:effectExtent b="0" l="0" r="0" t="0"/>
                      <wp:wrapNone/>
                      <wp:docPr id="4"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9525" cy="234950"/>
                              </a:xfrm>
                              <a:prstGeom prst="rect"/>
                              <a:ln/>
                            </pic:spPr>
                          </pic:pic>
                        </a:graphicData>
                      </a:graphic>
                    </wp:anchor>
                  </w:drawing>
                </mc:Fallback>
              </mc:AlternateContent>
            </w:r>
          </w:p>
        </w:tc>
        <w:tc>
          <w:tcPr>
            <w:tcBorders>
              <w:left w:color="000000" w:space="0" w:sz="6" w:val="single"/>
              <w:right w:color="000000" w:space="0" w:sz="6"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724b"/>
                <w:sz w:val="20"/>
                <w:szCs w:val="20"/>
                <w:u w:val="none"/>
                <w:shd w:fill="auto" w:val="clear"/>
                <w:vertAlign w:val="baseline"/>
                <w:rtl w:val="0"/>
              </w:rPr>
              <w:t xml:space="preserve">Presente</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28065</wp:posOffset>
                </wp:positionH>
                <wp:positionV relativeFrom="paragraph">
                  <wp:posOffset>154940</wp:posOffset>
                </wp:positionV>
                <wp:extent cx="5773420" cy="287020"/>
                <wp:effectExtent b="0" l="0" r="0" t="0"/>
                <wp:wrapTopAndBottom distB="0" distT="0"/>
                <wp:docPr id="2" name=""/>
                <a:graphic>
                  <a:graphicData uri="http://schemas.microsoft.com/office/word/2010/wordprocessingShape">
                    <wps:wsp>
                      <wps:cNvSpPr txBox="1"/>
                      <wps:cNvPr id="12" name="Textbox 12"/>
                      <wps:spPr>
                        <a:xfrm>
                          <a:off x="0" y="0"/>
                          <a:ext cx="5773420" cy="287020"/>
                        </a:xfrm>
                        <a:prstGeom prst="rect">
                          <a:avLst/>
                        </a:prstGeom>
                        <a:ln w="12191">
                          <a:solidFill>
                            <a:srgbClr val="000000"/>
                          </a:solidFill>
                          <a:prstDash val="solid"/>
                        </a:ln>
                      </wps:spPr>
                      <wps:txbx>
                        <w:txbxContent>
                          <w:p w:rsidR="00000000" w:rsidDel="00000000" w:rsidP="00000000" w:rsidRDefault="00000000" w:rsidRPr="00000000">
                            <w:pPr>
                              <w:spacing w:before="95"/>
                              <w:ind w:left="0" w:right="0" w:firstLine="0"/>
                              <w:jc w:val="center"/>
                              <w:rPr>
                                <w:rFonts w:ascii="Arial"/>
                                <w:b w:val="1"/>
                                <w:sz w:val="20"/>
                              </w:rPr>
                            </w:pPr>
                            <w:r w:rsidDel="00000000" w:rsidR="00000000" w:rsidRPr="00000000">
                              <w:rPr>
                                <w:rFonts w:ascii="Arial"/>
                                <w:b w:val="1"/>
                                <w:sz w:val="20"/>
                              </w:rPr>
                              <w:t>PAUTA</w:t>
                            </w:r>
                            <w:r w:rsidDel="00000000" w:rsidR="00000000" w:rsidRPr="00000000">
                              <w:rPr>
                                <w:rFonts w:ascii="Arial"/>
                                <w:b w:val="1"/>
                                <w:spacing w:val="-6"/>
                                <w:sz w:val="20"/>
                              </w:rPr>
                              <w:t> </w:t>
                            </w:r>
                            <w:r w:rsidDel="00000000" w:rsidR="00000000" w:rsidRPr="00000000">
                              <w:rPr>
                                <w:rFonts w:ascii="Arial"/>
                                <w:b w:val="1"/>
                                <w:spacing w:val="-2"/>
                                <w:sz w:val="20"/>
                              </w:rPr>
                              <w:t>ABERTA</w:t>
                            </w:r>
                          </w:p>
                        </w:txbxContent>
                      </wps:txbx>
                      <wps:bodyPr bIns="0" rtlCol="0" lIns="0"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28065</wp:posOffset>
                </wp:positionH>
                <wp:positionV relativeFrom="paragraph">
                  <wp:posOffset>154940</wp:posOffset>
                </wp:positionV>
                <wp:extent cx="5773420" cy="287020"/>
                <wp:effectExtent b="0" l="0" r="0" t="0"/>
                <wp:wrapTopAndBottom distB="0" distT="0"/>
                <wp:docPr id="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773420" cy="287020"/>
                        </a:xfrm>
                        <a:prstGeom prst="rect"/>
                        <a:ln/>
                      </pic:spPr>
                    </pic:pic>
                  </a:graphicData>
                </a:graphic>
              </wp:anchor>
            </w:drawing>
          </mc:Fallback>
        </mc:AlternateConten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1500" w:top="2100" w:left="1559" w:right="992" w:header="588" w:footer="1305"/>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Verificado o quórum foi dada abertura da reunião às 19:30hs com a leitura, pela coordenadora, da pauta do dia: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Retorno das demandas da reunido anterior,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Demandas: Recapeamento da Rua Alfredo Margaria e Rua Dona Rosa lório - Bairro Vila lório;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Solicitação de Instalação de Semáforo na altura do n° 2831 da Avenida Cantidio Sampaio, a disponibilização de caçambas de lixo para melhorar a circulação de pedestre, na Avenida Cantidio Sampaio no parede do da pedreira;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Solicitação de implantação de 3 (três) lombadas padrão larga, no percurso da Avenida Almir Dhear, verificação junto a CET sobre a viabilidade da proibição de circulação de caminhões, com placas de sinalização;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Alteração de via, transformando a Viela Vinte Três, em mão única, ela está localizada no Bairro da Brasilândia - CEP 02845-040,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Considerando a grande quantidade de veículos estacionados, nas calçadas, esquinas, nos pontos oficiais de paradas do transporte coletivo, sobre as Praças etc. solicita a necessidade fiscalização pela CET, Policia Militar nas seguintes Vias publicas: Rua Desembargador Lauro Malheiros, CEP 02814-150, Praça Divino Pai Eterno, CEP n°02814-190, Estrada da Cachoeira, CEP n°02814-000, Rua Aparecida do Taboado - CEP 02814-000, entre a Rua Flores Goiás, CEP 02814- 050, e a Rua Alberto Burity - CEP 02855-180 todo trânsito fica continuamente prejudicado, principalmente o transporte coletivo.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Canalização da água que cai na área externa do refeitório da UBS Silmarya no Jardim Carumbé, bastante prejudicial serviço Público, construção da ponte que dá acesso ao Jd. Parana, pelo Jd. Vista Alegre, risco de cair, Conserto e manutenção do Brinquedo colocado pela Subprefeitura na Rua Talha Mar - Jd. Damasceno.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Solicito providências da Subprefeitura com relação a necessidade de fazer o muro de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44" w:right="13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contenção na encosta da *RUA DA MINA*, Jardim Paulistano (Zona Norte, Cep. n° 02814-310, de frente para o n°17, enfatizo que a encosta deslizou, arrastou a calcada e a guia, não há sinalização no local, elevando o risco de veículos caírem no abismo criado. 9. Reforma da praça Divino Pai Eterno, CEP nº 02814-190, a praça está totalmente degradada, brinquedos e bancos quebrados, colocando a população que utiliza a mesma em risco, necessita reforma completa, a população fez um abaixo assinado e esta participando, procuramos profissionais para ajudarem, juntos prepararam um estudo, planta de orçamento que serão apresentados para subprefeitura. Aprovada a pauta do dia pelos conselheiros eleitos, a coordenadora passou a palavra para conselheira Secretária Adjunta Alexsandra Rodrigues de Souza para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leitura da ata da reunião anterior.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Lida ata, colocada em discussão, sem emenda foi aprovada por unanimidade. Ainda quanto a pauta anterior foi dada a palavra para o coordenador de obras que apresentou as obras realizadas na gestão anterior e as que estão em andamento, prestando conta a gestão atual.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Passa-se a segunda pauta do dia: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Dada a palavra para a conselheira Cristina da Costa Barros, apresentou a segunda demanda, quanto ao recapeamento das ruas citadas no item 02, no Bairro da Vila Iório, um pedido antigo dos moradores, vez que boa parte das vias é de paralelepípedo colocando em risco os munícipes em especial idosos que já sofreram quedas, se tornando muito perigoso em dias chuvosos, salientando ainda que nas vias há grande circulação de veículos e pessoas, com creches, escolas, comércios, igrejas em todo o entorno. Colocado em discussão a pauta foi aprovada por unanimidade, com a determinação de envio de oficio ao setor responsável para atender a demanda.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Passada para a terceira pauta do dia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apresentada pauta foi aprovada por maioria, autorizando o envio de oficio para CET para verificar a questão do semáforo, bem como oficio a Subprefeitura quanto a caçambas solicitadas.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Quarta pauta do dia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foi decidido encaminhar oficio a CET para implantação das lombadas descritas no item 04 acima, ficou ainda decidido que se encaminhe oficio convidando representante da CET para estar presente na próxima reunião, proposto e aprovado, passa-se 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quinta pauta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Explanado a necessidade de torna-se a via mão única para evitar acidentes, foi aprovado pelos conselheiros envio de oficio</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Sexta pauta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Explanado sobre a necessidade de fiscalização, foi aprovado pela maioria os tramites necessários para atender a demanda, melhor descrita no item 06.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Passado para sétima pauta do dia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foi dada a palavra para a conselheira Noemia de Oliveira Mendonça, que explicou situação atual e a necessidade de canalização da água e construção/manutenção da ponte melhor descrita no item</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4"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1500" w:top="2100" w:left="1559" w:right="992" w:header="588" w:footer="1305"/>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 Foram ouvidos diversos munícipes que defenderam a necessidade urgente de atendimento dessa demanda, proposto e apoiado pela maioria, foi decidido que se encaminha-se oficio para atendimento.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Pauta 08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foi proposto e apoiado a</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44"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construção do muro de contenção ante o risco iminente de acidente, foi decidido por maioria que se envie oficio nesse sentido.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Passado para última pauta do dia, de número 09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Reforma da praça Divino Pai Eterno, foi proposto e aprovado o envio de oficio para restauração da praça e brinquedos. Não havendo mais pautas a serem discutidas, a coordenadora Luciana Aparecida Picolo, deu oportunidade para conselheiros e munícipes apresentarem pautas e demandas para a próxima reunião, muito foi discutido, inclusive com esclarecimentos da Subprefeita Ana Paula Calvo, que apresentou a nova Chefe de Gabinete Priscila Rodrigues M da Silva e ouviu as demandas, convidando todos os presentes para a audiência pública no próximo dia 30/04/2025 onde será apresentado o orçamento municipal. Não havendo mais questões a serem discutidas, encerrou- se a reunião às 21:00hs, sendo a presente ata lavrada pela secretária adjunta, assinado eletronicamente por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e-mail/whatsapp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pelos conselheiros presentes e coordenadora Luciana Aparecida Picolo que a tudo leu, estando todos cientes e de acordo, seguindo no anexo a lista de presença devidamente assinada. Deixando registrada que a próxima reunião está agendada para o dia 21/05/2025, conforme calendário devidamente divulgado. São Paulo, 16 de abril de 2025.</w:t>
      </w:r>
    </w:p>
    <w:sectPr>
      <w:type w:val="nextPage"/>
      <w:pgSz w:h="16840" w:w="11910" w:orient="portrait"/>
      <w:pgMar w:bottom="1500" w:top="2100" w:left="1559" w:right="992" w:header="588" w:footer="130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2678302</wp:posOffset>
          </wp:positionH>
          <wp:positionV relativeFrom="paragraph">
            <wp:posOffset>0</wp:posOffset>
          </wp:positionV>
          <wp:extent cx="573023" cy="452627"/>
          <wp:effectExtent b="0" l="0" r="0" t="0"/>
          <wp:wrapNone/>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73023" cy="452627"/>
                  </a:xfrm>
                  <a:prstGeom prst="rect"/>
                  <a:ln/>
                </pic:spPr>
              </pic:pic>
            </a:graphicData>
          </a:graphic>
        </wp:anchor>
      </w:drawing>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1487551</wp:posOffset>
              </wp:positionH>
              <wp:positionV relativeFrom="paragraph">
                <wp:posOffset>496841</wp:posOffset>
              </wp:positionV>
              <wp:extent cx="2966085" cy="275590"/>
              <wp:effectExtent b="0" l="0" r="0" t="0"/>
              <wp:wrapNone/>
              <wp:docPr id="3" name=""/>
              <a:graphic>
                <a:graphicData uri="http://schemas.microsoft.com/office/word/2010/wordprocessingShape">
                  <wps:wsp>
                    <wps:cNvSpPr txBox="1"/>
                    <wps:cNvPr id="3" name="Textbox 3"/>
                    <wps:spPr>
                      <a:xfrm>
                        <a:off x="0" y="0"/>
                        <a:ext cx="2966085" cy="275590"/>
                      </a:xfrm>
                      <a:prstGeom prst="rect">
                        <a:avLst/>
                      </a:prstGeom>
                    </wps:spPr>
                    <wps:txbx>
                      <w:txbxContent>
                        <w:p w:rsidR="00000000" w:rsidDel="00000000" w:rsidP="00000000" w:rsidRDefault="00000000" w:rsidRPr="00000000">
                          <w:pPr>
                            <w:spacing w:before="6" w:line="278" w:lineRule="auto"/>
                            <w:ind w:left="1527" w:right="18" w:hanging="1508"/>
                            <w:jc w:val="left"/>
                            <w:rPr>
                              <w:rFonts w:ascii="Arial MT" w:hAnsi="Arial MT"/>
                              <w:sz w:val="16"/>
                            </w:rPr>
                          </w:pPr>
                          <w:r w:rsidDel="00000000" w:rsidR="00000000" w:rsidRPr="00000000">
                            <w:rPr>
                              <w:rFonts w:ascii="Arial" w:hAnsi="Arial"/>
                              <w:b w:val="1"/>
                              <w:color w:val="cccccc"/>
                              <w:sz w:val="16"/>
                            </w:rPr>
                            <w:t>CPM Campo</w:t>
                          </w:r>
                          <w:r w:rsidDel="00000000" w:rsidR="00000000" w:rsidRPr="00000000">
                            <w:rPr>
                              <w:rFonts w:ascii="Arial" w:hAnsi="Arial"/>
                              <w:b w:val="1"/>
                              <w:color w:val="cccccc"/>
                              <w:spacing w:val="-5"/>
                              <w:sz w:val="16"/>
                            </w:rPr>
                            <w:t> </w:t>
                          </w:r>
                          <w:r w:rsidDel="00000000" w:rsidR="00000000" w:rsidRPr="00000000">
                            <w:rPr>
                              <w:rFonts w:ascii="Arial" w:hAnsi="Arial"/>
                              <w:b w:val="1"/>
                              <w:color w:val="cccccc"/>
                              <w:sz w:val="16"/>
                            </w:rPr>
                            <w:t>Limpo</w:t>
                          </w:r>
                          <w:r w:rsidDel="00000000" w:rsidR="00000000" w:rsidRPr="00000000">
                            <w:rPr>
                              <w:rFonts w:ascii="Arial" w:hAnsi="Arial"/>
                              <w:b w:val="1"/>
                              <w:color w:val="cccccc"/>
                              <w:spacing w:val="-4"/>
                              <w:sz w:val="16"/>
                            </w:rPr>
                            <w:t> </w:t>
                          </w:r>
                          <w:r w:rsidDel="00000000" w:rsidR="00000000" w:rsidRPr="00000000">
                            <w:rPr>
                              <w:rFonts w:ascii="Arial MT" w:hAnsi="Arial MT"/>
                              <w:color w:val="cccccc"/>
                              <w:sz w:val="16"/>
                            </w:rPr>
                            <w:t>•</w:t>
                          </w:r>
                          <w:r w:rsidDel="00000000" w:rsidR="00000000" w:rsidRPr="00000000">
                            <w:rPr>
                              <w:rFonts w:ascii="Arial MT" w:hAnsi="Arial MT"/>
                              <w:color w:val="cccccc"/>
                              <w:spacing w:val="-5"/>
                              <w:sz w:val="16"/>
                            </w:rPr>
                            <w:t> </w:t>
                          </w:r>
                          <w:r w:rsidDel="00000000" w:rsidR="00000000" w:rsidRPr="00000000">
                            <w:rPr>
                              <w:rFonts w:ascii="Arial MT" w:hAnsi="Arial MT"/>
                              <w:color w:val="cccccc"/>
                              <w:sz w:val="16"/>
                            </w:rPr>
                            <w:t>Av.</w:t>
                          </w:r>
                          <w:r w:rsidDel="00000000" w:rsidR="00000000" w:rsidRPr="00000000">
                            <w:rPr>
                              <w:rFonts w:ascii="Arial MT" w:hAnsi="Arial MT"/>
                              <w:color w:val="cccccc"/>
                              <w:spacing w:val="-4"/>
                              <w:sz w:val="16"/>
                            </w:rPr>
                            <w:t> </w:t>
                          </w:r>
                          <w:r w:rsidDel="00000000" w:rsidR="00000000" w:rsidRPr="00000000">
                            <w:rPr>
                              <w:rFonts w:ascii="Arial MT" w:hAnsi="Arial MT"/>
                              <w:color w:val="cccccc"/>
                              <w:sz w:val="16"/>
                            </w:rPr>
                            <w:t>Giovanni</w:t>
                          </w:r>
                          <w:r w:rsidDel="00000000" w:rsidR="00000000" w:rsidRPr="00000000">
                            <w:rPr>
                              <w:rFonts w:ascii="Arial MT" w:hAnsi="Arial MT"/>
                              <w:color w:val="cccccc"/>
                              <w:spacing w:val="-3"/>
                              <w:sz w:val="16"/>
                            </w:rPr>
                            <w:t> </w:t>
                          </w:r>
                          <w:r w:rsidDel="00000000" w:rsidR="00000000" w:rsidRPr="00000000">
                            <w:rPr>
                              <w:rFonts w:ascii="Arial MT" w:hAnsi="Arial MT"/>
                              <w:color w:val="cccccc"/>
                              <w:sz w:val="16"/>
                            </w:rPr>
                            <w:t>Gronchi,</w:t>
                          </w:r>
                          <w:r w:rsidDel="00000000" w:rsidR="00000000" w:rsidRPr="00000000">
                            <w:rPr>
                              <w:rFonts w:ascii="Arial MT" w:hAnsi="Arial MT"/>
                              <w:color w:val="cccccc"/>
                              <w:spacing w:val="-2"/>
                              <w:sz w:val="16"/>
                            </w:rPr>
                            <w:t> </w:t>
                          </w:r>
                          <w:r w:rsidDel="00000000" w:rsidR="00000000" w:rsidRPr="00000000">
                            <w:rPr>
                              <w:rFonts w:ascii="Arial MT" w:hAnsi="Arial MT"/>
                              <w:color w:val="cccccc"/>
                              <w:sz w:val="16"/>
                            </w:rPr>
                            <w:t>7143</w:t>
                          </w:r>
                          <w:r w:rsidDel="00000000" w:rsidR="00000000" w:rsidRPr="00000000">
                            <w:rPr>
                              <w:rFonts w:ascii="Arial MT" w:hAnsi="Arial MT"/>
                              <w:color w:val="cccccc"/>
                              <w:spacing w:val="-4"/>
                              <w:sz w:val="16"/>
                            </w:rPr>
                            <w:t> </w:t>
                          </w:r>
                          <w:r w:rsidDel="00000000" w:rsidR="00000000" w:rsidRPr="00000000">
                            <w:rPr>
                              <w:rFonts w:ascii="Arial MT" w:hAnsi="Arial MT"/>
                              <w:color w:val="cccccc"/>
                              <w:sz w:val="16"/>
                            </w:rPr>
                            <w:t>-</w:t>
                          </w:r>
                          <w:r w:rsidDel="00000000" w:rsidR="00000000" w:rsidRPr="00000000">
                            <w:rPr>
                              <w:rFonts w:ascii="Arial MT" w:hAnsi="Arial MT"/>
                              <w:color w:val="cccccc"/>
                              <w:spacing w:val="-5"/>
                              <w:sz w:val="16"/>
                            </w:rPr>
                            <w:t> </w:t>
                          </w:r>
                          <w:r w:rsidDel="00000000" w:rsidR="00000000" w:rsidRPr="00000000">
                            <w:rPr>
                              <w:rFonts w:ascii="Arial MT" w:hAnsi="Arial MT"/>
                              <w:color w:val="cccccc"/>
                              <w:sz w:val="16"/>
                            </w:rPr>
                            <w:t>Vila</w:t>
                          </w:r>
                          <w:r w:rsidDel="00000000" w:rsidR="00000000" w:rsidRPr="00000000">
                            <w:rPr>
                              <w:rFonts w:ascii="Arial MT" w:hAnsi="Arial MT"/>
                              <w:color w:val="cccccc"/>
                              <w:spacing w:val="-6"/>
                              <w:sz w:val="16"/>
                            </w:rPr>
                            <w:t> </w:t>
                          </w:r>
                          <w:r w:rsidDel="00000000" w:rsidR="00000000" w:rsidRPr="00000000">
                            <w:rPr>
                              <w:rFonts w:ascii="Arial MT" w:hAnsi="Arial MT"/>
                              <w:color w:val="cccccc"/>
                              <w:sz w:val="16"/>
                            </w:rPr>
                            <w:t>Andrade PABX: (11) 3397-0500</w:t>
                          </w:r>
                        </w:p>
                      </w:txbxContent>
                    </wps:txbx>
                    <wps:bodyPr bIns="0" rtlCol="0" lIns="0"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1487551</wp:posOffset>
              </wp:positionH>
              <wp:positionV relativeFrom="paragraph">
                <wp:posOffset>496841</wp:posOffset>
              </wp:positionV>
              <wp:extent cx="2966085" cy="275590"/>
              <wp:effectExtent b="0" l="0" r="0" t="0"/>
              <wp:wrapNone/>
              <wp:docPr id="3" name="image8.png"/>
              <a:graphic>
                <a:graphicData uri="http://schemas.openxmlformats.org/drawingml/2006/picture">
                  <pic:pic>
                    <pic:nvPicPr>
                      <pic:cNvPr id="0" name="image8.png"/>
                      <pic:cNvPicPr preferRelativeResize="0"/>
                    </pic:nvPicPr>
                    <pic:blipFill>
                      <a:blip r:embed="rId3"/>
                      <a:srcRect b="0" l="0" r="0" t="0"/>
                      <a:stretch>
                        <a:fillRect/>
                      </a:stretch>
                    </pic:blipFill>
                    <pic:spPr>
                      <a:xfrm>
                        <a:off x="0" y="0"/>
                        <a:ext cx="2966085" cy="2755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1098804</wp:posOffset>
          </wp:positionH>
          <wp:positionV relativeFrom="page">
            <wp:posOffset>373379</wp:posOffset>
          </wp:positionV>
          <wp:extent cx="5718047" cy="969263"/>
          <wp:effectExtent b="0" l="0" r="0" t="0"/>
          <wp:wrapNone/>
          <wp:docPr id="8" name="image11.png"/>
          <a:graphic>
            <a:graphicData uri="http://schemas.openxmlformats.org/drawingml/2006/picture">
              <pic:pic>
                <pic:nvPicPr>
                  <pic:cNvPr id="0" name="image11.png"/>
                  <pic:cNvPicPr preferRelativeResize="0"/>
                </pic:nvPicPr>
                <pic:blipFill>
                  <a:blip r:embed="rId2"/>
                  <a:srcRect b="0" l="0" r="0" t="0"/>
                  <a:stretch>
                    <a:fillRect/>
                  </a:stretch>
                </pic:blipFill>
                <pic:spPr>
                  <a:xfrm>
                    <a:off x="0" y="0"/>
                    <a:ext cx="5718047" cy="96926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image" Target="media/image6.png"/><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0.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3"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