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ATA DA REUNIÃO DO CADES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12/02/2025</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Local: Google Meet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Eliel Guimarães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Quintino José (Conselheiro)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Bárbara Barioni (Conselheira)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Sergio Gonelli (Subprefeito)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Debora Rodeguer (Munícipe)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Marta Sampaio (Primeira Secretária)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Aleandra Elias Cabral (Conselheira)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Silmara Camargo (Conselheira)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Elizabette Cristina (Coordenadora)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Carlos Vitor Alves (Conselheiro)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Marina Santos Ferreira (Munícipe)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Jorge Alexandre Santos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Yacy Paula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Andreson Clayton (Conselheiro)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Abertura da Reunião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reunião foi aberta pelo Subprefeito Sergio Gonelli, que destacou a ação do CADES Casa Verde na Avenida Inajar de Souza. Informou também sobre a primeira inauguração de um bosque urbano na Bela Vista e solicitou aos conselheiros a identificação de locais na região que possam receber o mesmo uso.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Leitura da Ata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Foi realizada a leitura da ata da reunião de novembro de 2024.</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Pauta da Reunião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Definição da modalidade das reuniões: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Subprefeito sugeriu que as reuniões sejam realizadas online até que haja possibilidade de encontros presenciais.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conselheiros Bárbara, Elizabette, Silmara, Marta, Quintino e Carlos concordaram com a sugestão.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Ajuda de custo para conselheiros:</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Foi discutida a possibilidade de disponibilizar ajuda de custo aos conselheiros.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Projeto do córrego Bananal:</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Sr. Quintino questionou sobre o andamento do projeto.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Subprefeito informou que a licitação da obra está prevista para abril.</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Projeto do CADES para a Secretaria do Verde e Meio Ambiente: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Implantação de jardins de chuva na Rua Rui de Moraes Apocalipse e plantio de árvores nativas.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Sugestão de tratamento das nascentes na região da Brasilândia.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Caderno de drenagem da Bacia Hidrográfica do Rio das Pedras: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Foi discutida a necessidade de questionar a SIURB sobre o tema.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Coleta de materiais recicláveis: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Debora Rodeguer questionou sobre a coleta na região da Freguesia do Ó, bem como sobre materiais de incentivo e conscientização dos moradores.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Subprefeito esclareceu que a empresa Loga realiza a coleta uma vez por semana e estuda formas de comunicação com a comunidade.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Solicitação de ampliação da coleta seletiva:</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Aleandra solicitou que a coleta passe nas Ruas Gongorismo e Impressionismo, pois já ocorre em ruas adjacentes, como a Rua Claudio Girelli.</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Anderson questiona a respeito das podas de arvores e subprefeito esclarece que as podas ocorrem diariamente.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Também foi  questionado  sobre o andamento da solicitação da identificação dos conselheiros.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Foi comentado sobre trazer  para a próxima reunião pelo conselheiro Anderson os movimentos envolvidos no debate do processo do parque Brasilândia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Também deixa aqui solicitado que seja feito o convite  formal para a Conselho participativo,  secretaria do meio ambiente agrônomo que acompanha as podas das Árvores da região Freguesia Brasilândia Conselho tutelar sobre as hortas nas escolas,Sabesp ,SIURB ,Movimento do parque Brasilândia reunião que será no dia 12 de março de 2025 às 19 horas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